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209A6" w14:textId="315B9D24" w:rsidR="00DC2452" w:rsidRDefault="00D11970" w:rsidP="00684334">
      <w:pPr>
        <w:pStyle w:val="Title"/>
      </w:pPr>
      <w:bookmarkStart w:id="0" w:name="_GoBack"/>
      <w:bookmarkEnd w:id="0"/>
      <w:r w:rsidRPr="004D3B0F">
        <w:t>FAQs for children and young people with</w:t>
      </w:r>
      <w:r w:rsidR="00684334">
        <w:t xml:space="preserve"> </w:t>
      </w:r>
      <w:r w:rsidRPr="004D3B0F">
        <w:t xml:space="preserve"> EHCPs</w:t>
      </w:r>
      <w:r w:rsidR="00B20460" w:rsidRPr="004D3B0F">
        <w:t xml:space="preserve"> </w:t>
      </w:r>
      <w:r w:rsidR="00DC2452">
        <w:t>during</w:t>
      </w:r>
      <w:r w:rsidR="00B20460" w:rsidRPr="004D3B0F">
        <w:t xml:space="preserve"> COVID 19 </w:t>
      </w:r>
      <w:r w:rsidR="00DC2452">
        <w:t xml:space="preserve">outbreak </w:t>
      </w:r>
    </w:p>
    <w:p w14:paraId="70AE44FD" w14:textId="1A65B254" w:rsidR="00684334" w:rsidRPr="004D3B0F" w:rsidRDefault="00684334" w:rsidP="00684334">
      <w:pPr>
        <w:pStyle w:val="Heading1"/>
      </w:pPr>
      <w:r>
        <w:t xml:space="preserve">Schools </w:t>
      </w:r>
    </w:p>
    <w:tbl>
      <w:tblPr>
        <w:tblStyle w:val="TableGrid"/>
        <w:tblW w:w="10348" w:type="dxa"/>
        <w:tblInd w:w="-714" w:type="dxa"/>
        <w:tblLook w:val="04A0" w:firstRow="1" w:lastRow="0" w:firstColumn="1" w:lastColumn="0" w:noHBand="0" w:noVBand="1"/>
      </w:tblPr>
      <w:tblGrid>
        <w:gridCol w:w="10348"/>
      </w:tblGrid>
      <w:tr w:rsidR="00D11970" w14:paraId="19E4913D" w14:textId="77777777" w:rsidTr="004764F6">
        <w:tc>
          <w:tcPr>
            <w:tcW w:w="10348" w:type="dxa"/>
          </w:tcPr>
          <w:p w14:paraId="47521AD4" w14:textId="77777777" w:rsidR="00D11970" w:rsidRPr="00713328" w:rsidRDefault="00B20460">
            <w:pPr>
              <w:rPr>
                <w:rFonts w:ascii="Arial" w:hAnsi="Arial" w:cs="Arial"/>
                <w:b/>
                <w:sz w:val="24"/>
                <w:szCs w:val="24"/>
              </w:rPr>
            </w:pPr>
            <w:r w:rsidRPr="00713328">
              <w:rPr>
                <w:rFonts w:ascii="Arial" w:hAnsi="Arial" w:cs="Arial"/>
                <w:b/>
                <w:sz w:val="24"/>
                <w:szCs w:val="24"/>
              </w:rPr>
              <w:t>Will my child have a place at school as he/she has an EHCP?</w:t>
            </w:r>
          </w:p>
          <w:p w14:paraId="33DBFF79" w14:textId="77777777" w:rsidR="00713328" w:rsidRDefault="00713328">
            <w:pPr>
              <w:rPr>
                <w:rFonts w:ascii="Arial" w:hAnsi="Arial" w:cs="Arial"/>
                <w:sz w:val="24"/>
                <w:szCs w:val="24"/>
              </w:rPr>
            </w:pPr>
          </w:p>
        </w:tc>
      </w:tr>
      <w:tr w:rsidR="00D11970" w14:paraId="10E300E3" w14:textId="77777777" w:rsidTr="000326E9">
        <w:trPr>
          <w:trHeight w:val="2327"/>
        </w:trPr>
        <w:tc>
          <w:tcPr>
            <w:tcW w:w="10348" w:type="dxa"/>
          </w:tcPr>
          <w:p w14:paraId="70A48130" w14:textId="3E94FF95" w:rsidR="00B20460" w:rsidRDefault="00B20460" w:rsidP="00B20460">
            <w:pPr>
              <w:rPr>
                <w:rFonts w:ascii="Arial" w:hAnsi="Arial" w:cs="Arial"/>
                <w:iCs/>
                <w:color w:val="0B0C0C"/>
                <w:sz w:val="24"/>
                <w:szCs w:val="24"/>
                <w:shd w:val="clear" w:color="auto" w:fill="FFFFFF"/>
              </w:rPr>
            </w:pPr>
            <w:r>
              <w:rPr>
                <w:rFonts w:ascii="Arial" w:hAnsi="Arial" w:cs="Arial"/>
                <w:sz w:val="24"/>
                <w:szCs w:val="24"/>
              </w:rPr>
              <w:t>Not necessarily</w:t>
            </w:r>
            <w:r w:rsidR="004764F6">
              <w:rPr>
                <w:rFonts w:ascii="Arial" w:hAnsi="Arial" w:cs="Arial"/>
                <w:sz w:val="24"/>
                <w:szCs w:val="24"/>
              </w:rPr>
              <w:t xml:space="preserve"> - m</w:t>
            </w:r>
            <w:r>
              <w:rPr>
                <w:rFonts w:ascii="Arial" w:hAnsi="Arial" w:cs="Arial"/>
                <w:sz w:val="24"/>
                <w:szCs w:val="24"/>
              </w:rPr>
              <w:t>any children and young people with EHC Plans can remain safely at home</w:t>
            </w:r>
            <w:r w:rsidR="004764F6">
              <w:rPr>
                <w:rFonts w:ascii="Arial" w:hAnsi="Arial" w:cs="Arial"/>
                <w:sz w:val="24"/>
                <w:szCs w:val="24"/>
              </w:rPr>
              <w:t xml:space="preserve">. </w:t>
            </w:r>
            <w:r w:rsidR="004764F6">
              <w:rPr>
                <w:rFonts w:ascii="Arial" w:hAnsi="Arial" w:cs="Arial"/>
                <w:iCs/>
                <w:color w:val="0B0C0C"/>
                <w:sz w:val="24"/>
                <w:szCs w:val="24"/>
                <w:shd w:val="clear" w:color="auto" w:fill="FFFFFF"/>
              </w:rPr>
              <w:t>The school will decide on a case by case basis whether it is better and safer for each individual child to be at home or school, with input from parents and other experts as required</w:t>
            </w:r>
            <w:r w:rsidRPr="00713328">
              <w:rPr>
                <w:rFonts w:ascii="Arial" w:hAnsi="Arial" w:cs="Arial"/>
                <w:iCs/>
                <w:color w:val="0B0C0C"/>
                <w:sz w:val="24"/>
                <w:szCs w:val="24"/>
                <w:shd w:val="clear" w:color="auto" w:fill="FFFFFF"/>
              </w:rPr>
              <w:t>.</w:t>
            </w:r>
          </w:p>
          <w:p w14:paraId="751DCB45" w14:textId="130C1599" w:rsidR="006C72BC" w:rsidRDefault="006C72BC" w:rsidP="00B20460">
            <w:pPr>
              <w:rPr>
                <w:rFonts w:ascii="Arial" w:hAnsi="Arial" w:cs="Arial"/>
                <w:iCs/>
                <w:color w:val="0B0C0C"/>
                <w:sz w:val="24"/>
                <w:szCs w:val="24"/>
                <w:shd w:val="clear" w:color="auto" w:fill="FFFFFF"/>
              </w:rPr>
            </w:pPr>
          </w:p>
          <w:p w14:paraId="596A762B" w14:textId="77777777" w:rsidR="00832FAA" w:rsidRDefault="006C72BC">
            <w:pPr>
              <w:rPr>
                <w:rFonts w:ascii="Arial" w:hAnsi="Arial" w:cs="Arial"/>
                <w:sz w:val="24"/>
                <w:szCs w:val="24"/>
              </w:rPr>
            </w:pPr>
            <w:r>
              <w:rPr>
                <w:rFonts w:ascii="Arial" w:hAnsi="Arial" w:cs="Arial"/>
                <w:sz w:val="24"/>
                <w:szCs w:val="24"/>
              </w:rPr>
              <w:t xml:space="preserve">Schools will contact the parent(s) of children who are eligible </w:t>
            </w:r>
            <w:r w:rsidR="000326E9">
              <w:rPr>
                <w:rFonts w:ascii="Arial" w:hAnsi="Arial" w:cs="Arial"/>
                <w:sz w:val="24"/>
                <w:szCs w:val="24"/>
              </w:rPr>
              <w:t>to attend school.</w:t>
            </w:r>
            <w:r>
              <w:rPr>
                <w:rFonts w:ascii="Arial" w:hAnsi="Arial" w:cs="Arial"/>
                <w:sz w:val="24"/>
                <w:szCs w:val="24"/>
              </w:rPr>
              <w:t xml:space="preserve"> </w:t>
            </w:r>
            <w:r w:rsidRPr="00541164">
              <w:rPr>
                <w:rFonts w:ascii="Arial" w:hAnsi="Arial" w:cs="Arial"/>
                <w:b/>
                <w:sz w:val="24"/>
                <w:szCs w:val="24"/>
              </w:rPr>
              <w:t>This could change daily depending on the staffing levels in the school.</w:t>
            </w:r>
            <w:r>
              <w:rPr>
                <w:rFonts w:ascii="Arial" w:hAnsi="Arial" w:cs="Arial"/>
                <w:sz w:val="24"/>
                <w:szCs w:val="24"/>
              </w:rPr>
              <w:t xml:space="preserve">  </w:t>
            </w:r>
            <w:r w:rsidR="00832FAA">
              <w:rPr>
                <w:rFonts w:ascii="Arial" w:hAnsi="Arial" w:cs="Arial"/>
                <w:sz w:val="24"/>
                <w:szCs w:val="24"/>
              </w:rPr>
              <w:t xml:space="preserve">If you have any questions please get in touch with your child’s school? </w:t>
            </w:r>
          </w:p>
          <w:p w14:paraId="71FCF8D5" w14:textId="6444238A" w:rsidR="00D11970" w:rsidRDefault="00D11970">
            <w:pPr>
              <w:rPr>
                <w:rFonts w:ascii="Arial" w:hAnsi="Arial" w:cs="Arial"/>
                <w:sz w:val="24"/>
                <w:szCs w:val="24"/>
              </w:rPr>
            </w:pPr>
          </w:p>
        </w:tc>
      </w:tr>
    </w:tbl>
    <w:p w14:paraId="6CC2D840" w14:textId="77777777" w:rsidR="00D11970" w:rsidRDefault="00D11970">
      <w:pP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10348"/>
      </w:tblGrid>
      <w:tr w:rsidR="00D11970" w14:paraId="5D6A0F4A" w14:textId="77777777" w:rsidTr="004764F6">
        <w:tc>
          <w:tcPr>
            <w:tcW w:w="10348" w:type="dxa"/>
          </w:tcPr>
          <w:p w14:paraId="09EEF502" w14:textId="77777777" w:rsidR="00D11970" w:rsidRDefault="00B20460">
            <w:pPr>
              <w:rPr>
                <w:rFonts w:ascii="Arial" w:hAnsi="Arial" w:cs="Arial"/>
                <w:b/>
                <w:sz w:val="24"/>
                <w:szCs w:val="24"/>
              </w:rPr>
            </w:pPr>
            <w:r w:rsidRPr="00713328">
              <w:rPr>
                <w:rFonts w:ascii="Arial" w:hAnsi="Arial" w:cs="Arial"/>
                <w:b/>
                <w:sz w:val="24"/>
                <w:szCs w:val="24"/>
              </w:rPr>
              <w:t>What will my child do at school?</w:t>
            </w:r>
          </w:p>
          <w:p w14:paraId="2F39F49E" w14:textId="77777777" w:rsidR="00713328" w:rsidRPr="00713328" w:rsidRDefault="00713328">
            <w:pPr>
              <w:rPr>
                <w:rFonts w:ascii="Arial" w:hAnsi="Arial" w:cs="Arial"/>
                <w:b/>
                <w:sz w:val="24"/>
                <w:szCs w:val="24"/>
              </w:rPr>
            </w:pPr>
          </w:p>
        </w:tc>
      </w:tr>
      <w:tr w:rsidR="00D11970" w14:paraId="57073F8D" w14:textId="77777777" w:rsidTr="004764F6">
        <w:tc>
          <w:tcPr>
            <w:tcW w:w="10348" w:type="dxa"/>
          </w:tcPr>
          <w:p w14:paraId="500E3B3E" w14:textId="77777777" w:rsidR="006C72BC" w:rsidRDefault="00832FAA" w:rsidP="00832FAA">
            <w:pPr>
              <w:rPr>
                <w:rFonts w:ascii="Arial" w:hAnsi="Arial" w:cs="Arial"/>
                <w:sz w:val="24"/>
                <w:szCs w:val="24"/>
              </w:rPr>
            </w:pPr>
            <w:r>
              <w:rPr>
                <w:rFonts w:ascii="Arial" w:hAnsi="Arial" w:cs="Arial"/>
                <w:sz w:val="24"/>
                <w:szCs w:val="24"/>
              </w:rPr>
              <w:t xml:space="preserve">During this period children will be supervised and properly cared for at school, and be offered a range of suitable activities. They will not be having formal education in the usual way. </w:t>
            </w:r>
          </w:p>
          <w:p w14:paraId="48D96512" w14:textId="7FA3F580" w:rsidR="00832FAA" w:rsidRDefault="00832FAA" w:rsidP="00832FAA">
            <w:pPr>
              <w:rPr>
                <w:rFonts w:ascii="Arial" w:hAnsi="Arial" w:cs="Arial"/>
                <w:sz w:val="24"/>
                <w:szCs w:val="24"/>
              </w:rPr>
            </w:pPr>
          </w:p>
        </w:tc>
      </w:tr>
    </w:tbl>
    <w:p w14:paraId="33DD4C60" w14:textId="11FEF91D" w:rsidR="00D11970" w:rsidRDefault="00D11970">
      <w:pP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10348"/>
      </w:tblGrid>
      <w:tr w:rsidR="00A229C1" w14:paraId="427B36FD" w14:textId="77777777" w:rsidTr="00A229C1">
        <w:tc>
          <w:tcPr>
            <w:tcW w:w="10348" w:type="dxa"/>
          </w:tcPr>
          <w:p w14:paraId="59663E91" w14:textId="194CC07D" w:rsidR="00A229C1" w:rsidRPr="00A229C1" w:rsidRDefault="00A229C1">
            <w:pPr>
              <w:rPr>
                <w:rFonts w:ascii="Arial" w:hAnsi="Arial" w:cs="Arial"/>
                <w:b/>
                <w:sz w:val="24"/>
                <w:szCs w:val="24"/>
              </w:rPr>
            </w:pPr>
            <w:r w:rsidRPr="00A229C1">
              <w:rPr>
                <w:rFonts w:ascii="Arial" w:hAnsi="Arial" w:cs="Arial"/>
                <w:b/>
                <w:sz w:val="24"/>
                <w:szCs w:val="24"/>
              </w:rPr>
              <w:t xml:space="preserve">Will the school keep in touch with me while my child is at home? </w:t>
            </w:r>
          </w:p>
        </w:tc>
      </w:tr>
      <w:tr w:rsidR="00A229C1" w14:paraId="781100F7" w14:textId="77777777" w:rsidTr="00A229C1">
        <w:tc>
          <w:tcPr>
            <w:tcW w:w="10348" w:type="dxa"/>
          </w:tcPr>
          <w:p w14:paraId="2B9B7784" w14:textId="14061ED7" w:rsidR="00A229C1" w:rsidRDefault="00A229C1">
            <w:pPr>
              <w:rPr>
                <w:rFonts w:ascii="Arial" w:hAnsi="Arial" w:cs="Arial"/>
                <w:sz w:val="24"/>
                <w:szCs w:val="24"/>
              </w:rPr>
            </w:pPr>
            <w:r>
              <w:rPr>
                <w:rFonts w:ascii="Arial" w:hAnsi="Arial" w:cs="Arial"/>
                <w:sz w:val="24"/>
                <w:szCs w:val="24"/>
              </w:rPr>
              <w:t xml:space="preserve">Yes. If you child is at a special school, you can expect a regular weekly call from your child’s school – usually an allocated key worker. If you have not yet had a call please </w:t>
            </w:r>
            <w:r w:rsidR="006B2DBE">
              <w:rPr>
                <w:rFonts w:ascii="Arial" w:hAnsi="Arial" w:cs="Arial"/>
                <w:sz w:val="24"/>
                <w:szCs w:val="24"/>
              </w:rPr>
              <w:t xml:space="preserve">contact the school to let them know. </w:t>
            </w:r>
          </w:p>
          <w:p w14:paraId="715CC7DA" w14:textId="05A1173A" w:rsidR="00A229C1" w:rsidRDefault="00A229C1">
            <w:pPr>
              <w:rPr>
                <w:rFonts w:ascii="Arial" w:hAnsi="Arial" w:cs="Arial"/>
                <w:sz w:val="24"/>
                <w:szCs w:val="24"/>
              </w:rPr>
            </w:pPr>
          </w:p>
          <w:p w14:paraId="1004B98E" w14:textId="0B3216AA" w:rsidR="006B2DBE" w:rsidRDefault="006B2DBE">
            <w:pPr>
              <w:rPr>
                <w:rFonts w:ascii="Arial" w:hAnsi="Arial" w:cs="Arial"/>
                <w:sz w:val="24"/>
                <w:szCs w:val="24"/>
              </w:rPr>
            </w:pPr>
            <w:r>
              <w:rPr>
                <w:rFonts w:ascii="Arial" w:hAnsi="Arial" w:cs="Arial"/>
                <w:sz w:val="24"/>
                <w:szCs w:val="24"/>
              </w:rPr>
              <w:t xml:space="preserve">If your child attends a mainstream school you should receive regular calls. If you do not hear from the school, please ring them on their main school number. </w:t>
            </w:r>
          </w:p>
          <w:p w14:paraId="0337F120" w14:textId="736EEE89" w:rsidR="005F3A67" w:rsidRDefault="005F3A67">
            <w:pPr>
              <w:rPr>
                <w:rFonts w:ascii="Arial" w:hAnsi="Arial" w:cs="Arial"/>
                <w:sz w:val="24"/>
                <w:szCs w:val="24"/>
              </w:rPr>
            </w:pPr>
            <w:r>
              <w:rPr>
                <w:rFonts w:ascii="Arial" w:hAnsi="Arial" w:cs="Arial"/>
                <w:sz w:val="24"/>
                <w:szCs w:val="24"/>
              </w:rPr>
              <w:br/>
              <w:t xml:space="preserve">If your child attends a school outside the Borough of Enfield, you should receive regular contact either from the school or from the Education Service within the Enfield Local Authority. </w:t>
            </w:r>
          </w:p>
          <w:p w14:paraId="01C1EE9E" w14:textId="07EBC5CB" w:rsidR="005F3A67" w:rsidRDefault="005F3A67">
            <w:pPr>
              <w:rPr>
                <w:rFonts w:ascii="Arial" w:hAnsi="Arial" w:cs="Arial"/>
                <w:sz w:val="24"/>
                <w:szCs w:val="24"/>
              </w:rPr>
            </w:pPr>
          </w:p>
          <w:p w14:paraId="7B0FBE88" w14:textId="4A0D7C85" w:rsidR="005F3A67" w:rsidRPr="005F3A67" w:rsidRDefault="005F3A67">
            <w:pPr>
              <w:rPr>
                <w:rFonts w:ascii="Arial" w:hAnsi="Arial" w:cs="Arial"/>
                <w:color w:val="000000" w:themeColor="text1"/>
                <w:sz w:val="24"/>
                <w:szCs w:val="24"/>
              </w:rPr>
            </w:pPr>
            <w:r>
              <w:rPr>
                <w:rFonts w:ascii="Arial" w:hAnsi="Arial" w:cs="Arial"/>
                <w:color w:val="000000" w:themeColor="text1"/>
                <w:sz w:val="24"/>
                <w:szCs w:val="24"/>
              </w:rPr>
              <w:t xml:space="preserve">If your child is 16 or over and is attending college, generally most colleges remain open for eligible children and will provide online support. </w:t>
            </w:r>
          </w:p>
          <w:p w14:paraId="1D0DEB20" w14:textId="3A01F388" w:rsidR="005F3A67" w:rsidRDefault="005F3A67">
            <w:pPr>
              <w:rPr>
                <w:rFonts w:ascii="Arial" w:hAnsi="Arial" w:cs="Arial"/>
                <w:sz w:val="24"/>
                <w:szCs w:val="24"/>
              </w:rPr>
            </w:pPr>
          </w:p>
          <w:p w14:paraId="77E87820" w14:textId="2E82CFA4" w:rsidR="005F3A67" w:rsidRDefault="005F3A67">
            <w:pPr>
              <w:rPr>
                <w:rFonts w:ascii="Arial" w:hAnsi="Arial" w:cs="Arial"/>
                <w:sz w:val="24"/>
                <w:szCs w:val="24"/>
              </w:rPr>
            </w:pPr>
            <w:r>
              <w:rPr>
                <w:rFonts w:ascii="Arial" w:hAnsi="Arial" w:cs="Arial"/>
                <w:sz w:val="24"/>
                <w:szCs w:val="24"/>
              </w:rPr>
              <w:t xml:space="preserve">If your child is pre-school, the Early Year’s team will be in touch every week. </w:t>
            </w:r>
          </w:p>
          <w:p w14:paraId="6B648AEA" w14:textId="77777777" w:rsidR="005F3A67" w:rsidRDefault="005F3A67">
            <w:pPr>
              <w:rPr>
                <w:rFonts w:ascii="Arial" w:hAnsi="Arial" w:cs="Arial"/>
                <w:sz w:val="24"/>
                <w:szCs w:val="24"/>
              </w:rPr>
            </w:pPr>
          </w:p>
          <w:p w14:paraId="0BF95A7C" w14:textId="0815138B" w:rsidR="00A229C1" w:rsidRDefault="00A229C1">
            <w:pPr>
              <w:rPr>
                <w:rFonts w:ascii="Arial" w:hAnsi="Arial" w:cs="Arial"/>
                <w:sz w:val="24"/>
                <w:szCs w:val="24"/>
              </w:rPr>
            </w:pPr>
          </w:p>
        </w:tc>
      </w:tr>
    </w:tbl>
    <w:p w14:paraId="3E8C5096" w14:textId="04333A53" w:rsidR="00A229C1" w:rsidRDefault="00A229C1">
      <w:pP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10348"/>
      </w:tblGrid>
      <w:tr w:rsidR="00A229C1" w14:paraId="718CE3C4" w14:textId="77777777" w:rsidTr="002678B0">
        <w:tc>
          <w:tcPr>
            <w:tcW w:w="10348" w:type="dxa"/>
          </w:tcPr>
          <w:p w14:paraId="6972BB6B" w14:textId="3B19043D" w:rsidR="00A229C1" w:rsidRPr="00A229C1" w:rsidRDefault="00A229C1" w:rsidP="002678B0">
            <w:pPr>
              <w:rPr>
                <w:rFonts w:ascii="Arial" w:hAnsi="Arial" w:cs="Arial"/>
                <w:b/>
                <w:sz w:val="24"/>
                <w:szCs w:val="24"/>
              </w:rPr>
            </w:pPr>
            <w:r w:rsidRPr="00A229C1">
              <w:rPr>
                <w:rFonts w:ascii="Arial" w:hAnsi="Arial" w:cs="Arial"/>
                <w:b/>
                <w:sz w:val="24"/>
                <w:szCs w:val="24"/>
              </w:rPr>
              <w:t xml:space="preserve">Should I be teaching my child at home whilst they are off school? </w:t>
            </w:r>
          </w:p>
        </w:tc>
      </w:tr>
      <w:tr w:rsidR="00A229C1" w14:paraId="494C427F" w14:textId="77777777" w:rsidTr="002678B0">
        <w:tc>
          <w:tcPr>
            <w:tcW w:w="10348" w:type="dxa"/>
          </w:tcPr>
          <w:p w14:paraId="450AC59F" w14:textId="22A82E25" w:rsidR="009F7C47" w:rsidRPr="00684334" w:rsidRDefault="00FF2D3D" w:rsidP="009F7C47">
            <w:pPr>
              <w:pStyle w:val="NormalWeb"/>
              <w:shd w:val="clear" w:color="auto" w:fill="FFFFFF"/>
              <w:spacing w:before="0" w:after="0"/>
              <w:rPr>
                <w:rFonts w:ascii="Arial" w:eastAsiaTheme="minorHAnsi" w:hAnsi="Arial" w:cs="Arial"/>
                <w:i/>
                <w:color w:val="000000" w:themeColor="text1"/>
                <w:lang w:eastAsia="en-US"/>
              </w:rPr>
            </w:pPr>
            <w:r>
              <w:rPr>
                <w:rFonts w:ascii="Arial" w:eastAsiaTheme="minorHAnsi" w:hAnsi="Arial" w:cs="Arial"/>
                <w:lang w:eastAsia="en-US"/>
              </w:rPr>
              <w:t>No –</w:t>
            </w:r>
            <w:r w:rsidR="002570ED">
              <w:rPr>
                <w:rFonts w:ascii="Arial" w:eastAsiaTheme="minorHAnsi" w:hAnsi="Arial" w:cs="Arial"/>
                <w:lang w:eastAsia="en-US"/>
              </w:rPr>
              <w:t xml:space="preserve"> </w:t>
            </w:r>
            <w:r>
              <w:rPr>
                <w:rFonts w:ascii="Arial" w:eastAsiaTheme="minorHAnsi" w:hAnsi="Arial" w:cs="Arial"/>
                <w:lang w:eastAsia="en-US"/>
              </w:rPr>
              <w:t xml:space="preserve">parents </w:t>
            </w:r>
            <w:r w:rsidR="002570ED">
              <w:rPr>
                <w:rFonts w:ascii="Arial" w:eastAsiaTheme="minorHAnsi" w:hAnsi="Arial" w:cs="Arial"/>
                <w:lang w:eastAsia="en-US"/>
              </w:rPr>
              <w:t>do not need to</w:t>
            </w:r>
            <w:r>
              <w:rPr>
                <w:rFonts w:ascii="Arial" w:eastAsiaTheme="minorHAnsi" w:hAnsi="Arial" w:cs="Arial"/>
                <w:lang w:eastAsia="en-US"/>
              </w:rPr>
              <w:t xml:space="preserve"> try to</w:t>
            </w:r>
            <w:r w:rsidRPr="00FF2D3D">
              <w:rPr>
                <w:rFonts w:ascii="Arial" w:eastAsiaTheme="minorHAnsi" w:hAnsi="Arial" w:cs="Arial"/>
                <w:lang w:eastAsia="en-US"/>
              </w:rPr>
              <w:t xml:space="preserve"> ‘teach’ their children, or set up a </w:t>
            </w:r>
            <w:r>
              <w:rPr>
                <w:rFonts w:ascii="Arial" w:eastAsiaTheme="minorHAnsi" w:hAnsi="Arial" w:cs="Arial"/>
                <w:lang w:eastAsia="en-US"/>
              </w:rPr>
              <w:t xml:space="preserve">structured </w:t>
            </w:r>
            <w:r w:rsidRPr="00FF2D3D">
              <w:rPr>
                <w:rFonts w:ascii="Arial" w:eastAsiaTheme="minorHAnsi" w:hAnsi="Arial" w:cs="Arial"/>
                <w:lang w:eastAsia="en-US"/>
              </w:rPr>
              <w:t xml:space="preserve">‘home school’. Parents should </w:t>
            </w:r>
            <w:r w:rsidR="009F7C47">
              <w:rPr>
                <w:rFonts w:ascii="Arial" w:eastAsiaTheme="minorHAnsi" w:hAnsi="Arial" w:cs="Arial"/>
                <w:lang w:eastAsia="en-US"/>
              </w:rPr>
              <w:t xml:space="preserve">do their best </w:t>
            </w:r>
            <w:r w:rsidR="00534195">
              <w:rPr>
                <w:rFonts w:ascii="Arial" w:eastAsiaTheme="minorHAnsi" w:hAnsi="Arial" w:cs="Arial"/>
                <w:lang w:eastAsia="en-US"/>
              </w:rPr>
              <w:t xml:space="preserve">to </w:t>
            </w:r>
            <w:r w:rsidRPr="00FF2D3D">
              <w:rPr>
                <w:rFonts w:ascii="Arial" w:eastAsiaTheme="minorHAnsi" w:hAnsi="Arial" w:cs="Arial"/>
                <w:lang w:eastAsia="en-US"/>
              </w:rPr>
              <w:t>set up as much structure and routine as their children/family need, but this could include lots of everyday things like doing the washing together, cooking, lots of play, reading together, listening to stories</w:t>
            </w:r>
            <w:r w:rsidR="009F7C47">
              <w:rPr>
                <w:rFonts w:ascii="Arial" w:eastAsiaTheme="minorHAnsi" w:hAnsi="Arial" w:cs="Arial"/>
                <w:lang w:eastAsia="en-US"/>
              </w:rPr>
              <w:t xml:space="preserve">. </w:t>
            </w:r>
            <w:r w:rsidR="009F7C47" w:rsidRPr="009F7C47">
              <w:rPr>
                <w:rFonts w:ascii="Arial" w:eastAsiaTheme="minorHAnsi" w:hAnsi="Arial" w:cs="Arial"/>
                <w:color w:val="000000" w:themeColor="text1"/>
                <w:lang w:eastAsia="en-US"/>
              </w:rPr>
              <w:t>If your child’s school has provided activities for your child to do, you can use these as far as you are able, but you should not feel under pressure to provide formal teaching.</w:t>
            </w:r>
            <w:r w:rsidR="009F7C47" w:rsidRPr="009F7C47">
              <w:rPr>
                <w:rFonts w:ascii="Arial" w:eastAsiaTheme="minorHAnsi" w:hAnsi="Arial" w:cs="Arial"/>
                <w:i/>
                <w:color w:val="000000" w:themeColor="text1"/>
                <w:lang w:eastAsia="en-US"/>
              </w:rPr>
              <w:t xml:space="preserve"> </w:t>
            </w:r>
          </w:p>
        </w:tc>
      </w:tr>
    </w:tbl>
    <w:p w14:paraId="4A1CE81A" w14:textId="52010F27" w:rsidR="00A229C1" w:rsidRDefault="00A229C1">
      <w:pP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10348"/>
      </w:tblGrid>
      <w:tr w:rsidR="00A229C1" w14:paraId="055B4D52" w14:textId="77777777" w:rsidTr="002678B0">
        <w:tc>
          <w:tcPr>
            <w:tcW w:w="10348" w:type="dxa"/>
          </w:tcPr>
          <w:p w14:paraId="125C98B7" w14:textId="6A2BEC65" w:rsidR="00A229C1" w:rsidRPr="00A229C1" w:rsidRDefault="00A229C1" w:rsidP="002678B0">
            <w:pPr>
              <w:rPr>
                <w:rFonts w:ascii="Arial" w:hAnsi="Arial" w:cs="Arial"/>
                <w:b/>
                <w:sz w:val="24"/>
                <w:szCs w:val="24"/>
              </w:rPr>
            </w:pPr>
            <w:r w:rsidRPr="00A229C1">
              <w:rPr>
                <w:rFonts w:ascii="Arial" w:hAnsi="Arial" w:cs="Arial"/>
                <w:b/>
                <w:sz w:val="24"/>
                <w:szCs w:val="24"/>
              </w:rPr>
              <w:t xml:space="preserve">What should I do if I </w:t>
            </w:r>
            <w:r>
              <w:rPr>
                <w:rFonts w:ascii="Arial" w:hAnsi="Arial" w:cs="Arial"/>
                <w:b/>
                <w:sz w:val="24"/>
                <w:szCs w:val="24"/>
              </w:rPr>
              <w:t xml:space="preserve">have a problem regarding my child or I </w:t>
            </w:r>
            <w:r w:rsidRPr="00A229C1">
              <w:rPr>
                <w:rFonts w:ascii="Arial" w:hAnsi="Arial" w:cs="Arial"/>
                <w:b/>
                <w:sz w:val="24"/>
                <w:szCs w:val="24"/>
              </w:rPr>
              <w:t xml:space="preserve">need to get in touch with the school? </w:t>
            </w:r>
          </w:p>
        </w:tc>
      </w:tr>
      <w:tr w:rsidR="00A229C1" w14:paraId="3838C0C4" w14:textId="77777777" w:rsidTr="002678B0">
        <w:tc>
          <w:tcPr>
            <w:tcW w:w="10348" w:type="dxa"/>
          </w:tcPr>
          <w:p w14:paraId="1A6C368C" w14:textId="77777777" w:rsidR="00A229C1" w:rsidRDefault="00A229C1" w:rsidP="002678B0">
            <w:pPr>
              <w:rPr>
                <w:rFonts w:ascii="Arial" w:hAnsi="Arial" w:cs="Arial"/>
                <w:sz w:val="24"/>
                <w:szCs w:val="24"/>
              </w:rPr>
            </w:pPr>
          </w:p>
          <w:p w14:paraId="45FBE096" w14:textId="77777777" w:rsidR="00DC2452" w:rsidRDefault="006B2DBE" w:rsidP="002678B0">
            <w:pPr>
              <w:rPr>
                <w:rFonts w:ascii="Arial" w:hAnsi="Arial" w:cs="Arial"/>
                <w:sz w:val="24"/>
                <w:szCs w:val="24"/>
              </w:rPr>
            </w:pPr>
            <w:r>
              <w:rPr>
                <w:rFonts w:ascii="Arial" w:hAnsi="Arial" w:cs="Arial"/>
                <w:sz w:val="24"/>
                <w:szCs w:val="24"/>
              </w:rPr>
              <w:t xml:space="preserve">If your child is at a special school in Enfield (except Oaktree school) You should ring the main telephone number of your child’s school. </w:t>
            </w:r>
          </w:p>
          <w:p w14:paraId="3DC91B33" w14:textId="77777777" w:rsidR="00DC2452" w:rsidRDefault="00DC2452" w:rsidP="002678B0">
            <w:pPr>
              <w:rPr>
                <w:rFonts w:ascii="Arial" w:hAnsi="Arial" w:cs="Arial"/>
                <w:sz w:val="24"/>
                <w:szCs w:val="24"/>
              </w:rPr>
            </w:pPr>
          </w:p>
          <w:p w14:paraId="3C481E76" w14:textId="52A4B6ED" w:rsidR="006B2DBE" w:rsidRDefault="00DC2452" w:rsidP="002678B0">
            <w:pPr>
              <w:rPr>
                <w:rFonts w:ascii="Arial" w:hAnsi="Arial" w:cs="Arial"/>
                <w:sz w:val="24"/>
                <w:szCs w:val="24"/>
              </w:rPr>
            </w:pPr>
            <w:r>
              <w:rPr>
                <w:rFonts w:ascii="Arial" w:hAnsi="Arial" w:cs="Arial"/>
                <w:sz w:val="24"/>
                <w:szCs w:val="24"/>
              </w:rPr>
              <w:t xml:space="preserve">Some schools have </w:t>
            </w:r>
            <w:r w:rsidR="006B2DBE">
              <w:rPr>
                <w:rFonts w:ascii="Arial" w:hAnsi="Arial" w:cs="Arial"/>
                <w:sz w:val="24"/>
                <w:szCs w:val="24"/>
              </w:rPr>
              <w:t xml:space="preserve">may </w:t>
            </w:r>
            <w:r>
              <w:rPr>
                <w:rFonts w:ascii="Arial" w:hAnsi="Arial" w:cs="Arial"/>
                <w:sz w:val="24"/>
                <w:szCs w:val="24"/>
              </w:rPr>
              <w:t xml:space="preserve">have </w:t>
            </w:r>
            <w:r w:rsidR="006B2DBE">
              <w:rPr>
                <w:rFonts w:ascii="Arial" w:hAnsi="Arial" w:cs="Arial"/>
                <w:sz w:val="24"/>
                <w:szCs w:val="24"/>
              </w:rPr>
              <w:t xml:space="preserve">also </w:t>
            </w:r>
            <w:r>
              <w:rPr>
                <w:rFonts w:ascii="Arial" w:hAnsi="Arial" w:cs="Arial"/>
                <w:sz w:val="24"/>
                <w:szCs w:val="24"/>
              </w:rPr>
              <w:t>given parents alternative</w:t>
            </w:r>
            <w:r w:rsidR="006B2DBE">
              <w:rPr>
                <w:rFonts w:ascii="Arial" w:hAnsi="Arial" w:cs="Arial"/>
                <w:sz w:val="24"/>
                <w:szCs w:val="24"/>
              </w:rPr>
              <w:t xml:space="preserve"> telephone numbers </w:t>
            </w:r>
            <w:r>
              <w:rPr>
                <w:rFonts w:ascii="Arial" w:hAnsi="Arial" w:cs="Arial"/>
                <w:sz w:val="24"/>
                <w:szCs w:val="24"/>
              </w:rPr>
              <w:t xml:space="preserve">– make sure that you keep a note of these to hand if that is the case. </w:t>
            </w:r>
          </w:p>
          <w:p w14:paraId="70FB9585" w14:textId="375A07AF" w:rsidR="006B2DBE" w:rsidRDefault="006B2DBE" w:rsidP="002678B0">
            <w:pPr>
              <w:rPr>
                <w:rFonts w:ascii="Arial" w:hAnsi="Arial" w:cs="Arial"/>
                <w:sz w:val="24"/>
                <w:szCs w:val="24"/>
              </w:rPr>
            </w:pPr>
          </w:p>
          <w:p w14:paraId="5512EC9A" w14:textId="116168C1" w:rsidR="006B2DBE" w:rsidRDefault="006B2DBE" w:rsidP="002678B0">
            <w:pPr>
              <w:rPr>
                <w:rFonts w:ascii="Arial" w:hAnsi="Arial" w:cs="Arial"/>
                <w:sz w:val="24"/>
                <w:szCs w:val="24"/>
              </w:rPr>
            </w:pPr>
            <w:r>
              <w:rPr>
                <w:rFonts w:ascii="Arial" w:hAnsi="Arial" w:cs="Arial"/>
                <w:sz w:val="24"/>
                <w:szCs w:val="24"/>
              </w:rPr>
              <w:t xml:space="preserve">As Oaktree school is closed, parents have been given a telephone number for Lorraine Stocks who will be the main point of contact. </w:t>
            </w:r>
          </w:p>
          <w:p w14:paraId="1AB1F60B" w14:textId="35C5668A" w:rsidR="006B2DBE" w:rsidRDefault="006B2DBE" w:rsidP="002678B0">
            <w:pPr>
              <w:rPr>
                <w:rFonts w:ascii="Arial" w:hAnsi="Arial" w:cs="Arial"/>
                <w:sz w:val="24"/>
                <w:szCs w:val="24"/>
              </w:rPr>
            </w:pPr>
          </w:p>
        </w:tc>
      </w:tr>
    </w:tbl>
    <w:p w14:paraId="13167BA3" w14:textId="7447DE97" w:rsidR="00A229C1" w:rsidRDefault="00A229C1">
      <w:pP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10348"/>
      </w:tblGrid>
      <w:tr w:rsidR="00D11970" w14:paraId="2E259B33" w14:textId="77777777" w:rsidTr="004764F6">
        <w:tc>
          <w:tcPr>
            <w:tcW w:w="10348" w:type="dxa"/>
          </w:tcPr>
          <w:p w14:paraId="4BC7D797" w14:textId="59C438FF" w:rsidR="00D11970" w:rsidRPr="005F3A67" w:rsidRDefault="00932244">
            <w:pPr>
              <w:rPr>
                <w:rFonts w:ascii="Arial" w:hAnsi="Arial" w:cs="Arial"/>
                <w:b/>
                <w:color w:val="FF0000"/>
                <w:sz w:val="24"/>
                <w:szCs w:val="24"/>
              </w:rPr>
            </w:pPr>
            <w:r w:rsidRPr="00713328">
              <w:rPr>
                <w:rFonts w:ascii="Arial" w:hAnsi="Arial" w:cs="Arial"/>
                <w:b/>
                <w:sz w:val="24"/>
                <w:szCs w:val="24"/>
              </w:rPr>
              <w:t xml:space="preserve">Why </w:t>
            </w:r>
            <w:r w:rsidR="00832FAA">
              <w:rPr>
                <w:rFonts w:ascii="Arial" w:hAnsi="Arial" w:cs="Arial"/>
                <w:b/>
                <w:sz w:val="24"/>
                <w:szCs w:val="24"/>
              </w:rPr>
              <w:t xml:space="preserve">do some children get priority for school places? </w:t>
            </w:r>
          </w:p>
          <w:p w14:paraId="4CA69817" w14:textId="77777777" w:rsidR="00713328" w:rsidRPr="00713328" w:rsidRDefault="00713328">
            <w:pPr>
              <w:rPr>
                <w:rFonts w:ascii="Arial" w:hAnsi="Arial" w:cs="Arial"/>
                <w:b/>
                <w:sz w:val="24"/>
                <w:szCs w:val="24"/>
              </w:rPr>
            </w:pPr>
          </w:p>
        </w:tc>
      </w:tr>
      <w:tr w:rsidR="00D11970" w14:paraId="27479FCD" w14:textId="77777777" w:rsidTr="004764F6">
        <w:tc>
          <w:tcPr>
            <w:tcW w:w="10348" w:type="dxa"/>
          </w:tcPr>
          <w:p w14:paraId="64838C28" w14:textId="25A4B499" w:rsidR="00832FAA" w:rsidRDefault="005E4175" w:rsidP="005E4175">
            <w:pPr>
              <w:pStyle w:val="NormalWeb"/>
              <w:rPr>
                <w:rFonts w:ascii="Arial" w:hAnsi="Arial" w:cs="Arial"/>
                <w:lang w:val="en"/>
              </w:rPr>
            </w:pPr>
            <w:r w:rsidRPr="005E4175">
              <w:rPr>
                <w:rFonts w:ascii="Arial" w:hAnsi="Arial" w:cs="Arial"/>
                <w:lang w:val="en"/>
              </w:rPr>
              <w:t xml:space="preserve">The </w:t>
            </w:r>
            <w:r w:rsidR="00832FAA">
              <w:rPr>
                <w:rFonts w:ascii="Arial" w:hAnsi="Arial" w:cs="Arial"/>
                <w:lang w:val="en"/>
              </w:rPr>
              <w:t xml:space="preserve">main aim of partly closing schools is to help reduce the spread of COVID 19 so the intention is to have as few children going to school as possible. </w:t>
            </w:r>
          </w:p>
          <w:p w14:paraId="3AB111CC" w14:textId="01E984A9" w:rsidR="00832FAA" w:rsidRDefault="00832FAA" w:rsidP="005E4175">
            <w:pPr>
              <w:pStyle w:val="NormalWeb"/>
              <w:rPr>
                <w:rFonts w:ascii="Arial" w:hAnsi="Arial" w:cs="Arial"/>
                <w:lang w:val="en"/>
              </w:rPr>
            </w:pPr>
            <w:r>
              <w:rPr>
                <w:rFonts w:ascii="Arial" w:hAnsi="Arial" w:cs="Arial"/>
                <w:lang w:val="en"/>
              </w:rPr>
              <w:t xml:space="preserve">Priority for a place at school will be given to: </w:t>
            </w:r>
          </w:p>
          <w:p w14:paraId="7692FC84" w14:textId="6E9585C7" w:rsidR="00832FAA" w:rsidRDefault="00832FAA" w:rsidP="00832FAA">
            <w:pPr>
              <w:pStyle w:val="NormalWeb"/>
              <w:numPr>
                <w:ilvl w:val="0"/>
                <w:numId w:val="4"/>
              </w:numPr>
              <w:rPr>
                <w:rFonts w:ascii="Arial" w:hAnsi="Arial" w:cs="Arial"/>
                <w:lang w:val="en"/>
              </w:rPr>
            </w:pPr>
            <w:r>
              <w:rPr>
                <w:rFonts w:ascii="Arial" w:hAnsi="Arial" w:cs="Arial"/>
                <w:lang w:val="en"/>
              </w:rPr>
              <w:t>Children who are particularly vulnerable – this will include some but not all children with EHCPs.</w:t>
            </w:r>
          </w:p>
          <w:p w14:paraId="03985BC1" w14:textId="14EB3050" w:rsidR="004764F6" w:rsidRDefault="00832FAA" w:rsidP="00832FAA">
            <w:pPr>
              <w:pStyle w:val="NormalWeb"/>
              <w:numPr>
                <w:ilvl w:val="0"/>
                <w:numId w:val="4"/>
              </w:numPr>
              <w:rPr>
                <w:rFonts w:ascii="Arial" w:hAnsi="Arial" w:cs="Arial"/>
                <w:lang w:val="en"/>
              </w:rPr>
            </w:pPr>
            <w:r>
              <w:rPr>
                <w:rFonts w:ascii="Arial" w:hAnsi="Arial" w:cs="Arial"/>
                <w:lang w:val="en"/>
              </w:rPr>
              <w:t xml:space="preserve">Children whose </w:t>
            </w:r>
            <w:r w:rsidR="005E4175" w:rsidRPr="005E4175">
              <w:rPr>
                <w:rFonts w:ascii="Arial" w:hAnsi="Arial" w:cs="Arial"/>
                <w:lang w:val="en"/>
              </w:rPr>
              <w:t>parents are critical to the COVID-19 response, so that they can continue to work where alternative childcare arrangements cannot be made.</w:t>
            </w:r>
          </w:p>
          <w:p w14:paraId="4DEA0ED3" w14:textId="58B3C4F9" w:rsidR="006C72BC" w:rsidRPr="005E4175" w:rsidRDefault="006C72BC" w:rsidP="005E4175">
            <w:pPr>
              <w:pStyle w:val="NormalWeb"/>
              <w:rPr>
                <w:rFonts w:ascii="Arial" w:hAnsi="Arial" w:cs="Arial"/>
                <w:lang w:val="en"/>
              </w:rPr>
            </w:pPr>
          </w:p>
        </w:tc>
      </w:tr>
    </w:tbl>
    <w:p w14:paraId="66E372EF" w14:textId="00847031" w:rsidR="00684334" w:rsidRDefault="00684334">
      <w:pPr>
        <w:rPr>
          <w:rFonts w:ascii="Arial" w:hAnsi="Arial" w:cs="Arial"/>
          <w:sz w:val="24"/>
          <w:szCs w:val="24"/>
        </w:rPr>
      </w:pPr>
    </w:p>
    <w:tbl>
      <w:tblPr>
        <w:tblStyle w:val="TableGrid"/>
        <w:tblW w:w="10065" w:type="dxa"/>
        <w:tblInd w:w="-714" w:type="dxa"/>
        <w:tblLook w:val="04A0" w:firstRow="1" w:lastRow="0" w:firstColumn="1" w:lastColumn="0" w:noHBand="0" w:noVBand="1"/>
      </w:tblPr>
      <w:tblGrid>
        <w:gridCol w:w="10065"/>
      </w:tblGrid>
      <w:tr w:rsidR="00684334" w14:paraId="23176E7C" w14:textId="77777777" w:rsidTr="002678B0">
        <w:tc>
          <w:tcPr>
            <w:tcW w:w="10065" w:type="dxa"/>
          </w:tcPr>
          <w:p w14:paraId="4C2A1E44" w14:textId="77777777" w:rsidR="00684334" w:rsidRDefault="00684334" w:rsidP="002678B0">
            <w:pPr>
              <w:rPr>
                <w:rFonts w:ascii="Arial" w:hAnsi="Arial" w:cs="Arial"/>
                <w:b/>
                <w:sz w:val="24"/>
                <w:szCs w:val="24"/>
              </w:rPr>
            </w:pPr>
            <w:r>
              <w:rPr>
                <w:rFonts w:ascii="Arial" w:hAnsi="Arial" w:cs="Arial"/>
                <w:b/>
                <w:sz w:val="24"/>
                <w:szCs w:val="24"/>
              </w:rPr>
              <w:t>What if there are not enough staff in schools and other educational settings due to COVID-19?</w:t>
            </w:r>
          </w:p>
          <w:p w14:paraId="06D7E276" w14:textId="77777777" w:rsidR="00684334" w:rsidRPr="008444EC" w:rsidRDefault="00684334" w:rsidP="002678B0">
            <w:pPr>
              <w:rPr>
                <w:rFonts w:ascii="Arial" w:hAnsi="Arial" w:cs="Arial"/>
                <w:b/>
                <w:sz w:val="24"/>
                <w:szCs w:val="24"/>
              </w:rPr>
            </w:pPr>
          </w:p>
        </w:tc>
      </w:tr>
      <w:tr w:rsidR="00684334" w14:paraId="192973CF" w14:textId="77777777" w:rsidTr="002678B0">
        <w:tc>
          <w:tcPr>
            <w:tcW w:w="10065" w:type="dxa"/>
          </w:tcPr>
          <w:p w14:paraId="54F64591" w14:textId="77777777" w:rsidR="00684334" w:rsidRDefault="00684334" w:rsidP="002678B0">
            <w:pPr>
              <w:rPr>
                <w:rFonts w:ascii="Arial" w:hAnsi="Arial" w:cs="Arial"/>
                <w:sz w:val="24"/>
                <w:szCs w:val="24"/>
                <w:lang w:val="en"/>
              </w:rPr>
            </w:pPr>
            <w:r>
              <w:rPr>
                <w:rFonts w:ascii="Arial" w:hAnsi="Arial" w:cs="Arial"/>
                <w:sz w:val="24"/>
                <w:szCs w:val="24"/>
                <w:lang w:val="en"/>
              </w:rPr>
              <w:t xml:space="preserve">The </w:t>
            </w:r>
            <w:r w:rsidRPr="008444EC">
              <w:rPr>
                <w:rFonts w:ascii="Arial" w:hAnsi="Arial" w:cs="Arial"/>
                <w:sz w:val="24"/>
                <w:szCs w:val="24"/>
                <w:lang w:val="en"/>
              </w:rPr>
              <w:t xml:space="preserve">Local </w:t>
            </w:r>
            <w:r>
              <w:rPr>
                <w:rFonts w:ascii="Arial" w:hAnsi="Arial" w:cs="Arial"/>
                <w:sz w:val="24"/>
                <w:szCs w:val="24"/>
                <w:lang w:val="en"/>
              </w:rPr>
              <w:t>A</w:t>
            </w:r>
            <w:r w:rsidRPr="008444EC">
              <w:rPr>
                <w:rFonts w:ascii="Arial" w:hAnsi="Arial" w:cs="Arial"/>
                <w:sz w:val="24"/>
                <w:szCs w:val="24"/>
                <w:lang w:val="en"/>
              </w:rPr>
              <w:t>uthorit</w:t>
            </w:r>
            <w:r>
              <w:rPr>
                <w:rFonts w:ascii="Arial" w:hAnsi="Arial" w:cs="Arial"/>
                <w:sz w:val="24"/>
                <w:szCs w:val="24"/>
                <w:lang w:val="en"/>
              </w:rPr>
              <w:t>y</w:t>
            </w:r>
            <w:r w:rsidRPr="008444EC">
              <w:rPr>
                <w:rFonts w:ascii="Arial" w:hAnsi="Arial" w:cs="Arial"/>
                <w:sz w:val="24"/>
                <w:szCs w:val="24"/>
                <w:lang w:val="en"/>
              </w:rPr>
              <w:t xml:space="preserve"> will work closely with educational settings – and in particular special schools and other specialist provision – to ensure sufficient provision is available across the local area. </w:t>
            </w:r>
            <w:r>
              <w:rPr>
                <w:rFonts w:ascii="Arial" w:hAnsi="Arial" w:cs="Arial"/>
                <w:sz w:val="24"/>
                <w:szCs w:val="24"/>
                <w:lang w:val="en"/>
              </w:rPr>
              <w:t xml:space="preserve">Staff (including teachers, or support staff) may be redeployed if necessary. </w:t>
            </w:r>
          </w:p>
          <w:p w14:paraId="06D7A033" w14:textId="77777777" w:rsidR="00684334" w:rsidRPr="008444EC" w:rsidRDefault="00684334" w:rsidP="002678B0">
            <w:pPr>
              <w:rPr>
                <w:rFonts w:ascii="Arial" w:hAnsi="Arial" w:cs="Arial"/>
                <w:sz w:val="24"/>
                <w:szCs w:val="24"/>
              </w:rPr>
            </w:pPr>
          </w:p>
        </w:tc>
      </w:tr>
    </w:tbl>
    <w:p w14:paraId="65F03B91" w14:textId="77777777" w:rsidR="00684334" w:rsidRDefault="00684334">
      <w:pPr>
        <w:rPr>
          <w:rFonts w:ascii="Arial" w:hAnsi="Arial" w:cs="Arial"/>
          <w:sz w:val="24"/>
          <w:szCs w:val="24"/>
        </w:rPr>
      </w:pPr>
    </w:p>
    <w:tbl>
      <w:tblPr>
        <w:tblStyle w:val="TableGrid"/>
        <w:tblW w:w="10348" w:type="dxa"/>
        <w:tblInd w:w="-714" w:type="dxa"/>
        <w:tblLook w:val="04A0" w:firstRow="1" w:lastRow="0" w:firstColumn="1" w:lastColumn="0" w:noHBand="0" w:noVBand="1"/>
      </w:tblPr>
      <w:tblGrid>
        <w:gridCol w:w="10348"/>
      </w:tblGrid>
      <w:tr w:rsidR="002C6EC7" w14:paraId="50A020EA" w14:textId="77777777" w:rsidTr="006B2DBE">
        <w:tc>
          <w:tcPr>
            <w:tcW w:w="10348" w:type="dxa"/>
          </w:tcPr>
          <w:p w14:paraId="007CF989" w14:textId="66CE9CA3" w:rsidR="002C6EC7" w:rsidRDefault="000326E9">
            <w:pPr>
              <w:rPr>
                <w:rFonts w:ascii="Arial" w:hAnsi="Arial" w:cs="Arial"/>
                <w:b/>
                <w:sz w:val="24"/>
                <w:szCs w:val="24"/>
              </w:rPr>
            </w:pPr>
            <w:r>
              <w:rPr>
                <w:rFonts w:ascii="Arial" w:hAnsi="Arial" w:cs="Arial"/>
                <w:b/>
                <w:sz w:val="24"/>
                <w:szCs w:val="24"/>
              </w:rPr>
              <w:t xml:space="preserve">Will </w:t>
            </w:r>
            <w:r w:rsidR="0099402C" w:rsidRPr="00713328">
              <w:rPr>
                <w:rFonts w:ascii="Arial" w:hAnsi="Arial" w:cs="Arial"/>
                <w:b/>
                <w:sz w:val="24"/>
                <w:szCs w:val="24"/>
              </w:rPr>
              <w:t>Schools</w:t>
            </w:r>
            <w:r>
              <w:rPr>
                <w:rFonts w:ascii="Arial" w:hAnsi="Arial" w:cs="Arial"/>
                <w:b/>
                <w:sz w:val="24"/>
                <w:szCs w:val="24"/>
              </w:rPr>
              <w:t xml:space="preserve"> </w:t>
            </w:r>
            <w:r w:rsidR="0099402C" w:rsidRPr="00713328">
              <w:rPr>
                <w:rFonts w:ascii="Arial" w:hAnsi="Arial" w:cs="Arial"/>
                <w:b/>
                <w:sz w:val="24"/>
                <w:szCs w:val="24"/>
              </w:rPr>
              <w:t>open over the Easter holidays?</w:t>
            </w:r>
          </w:p>
          <w:p w14:paraId="557DA7ED" w14:textId="77777777" w:rsidR="00713328" w:rsidRPr="00713328" w:rsidRDefault="00713328">
            <w:pPr>
              <w:rPr>
                <w:rFonts w:ascii="Arial" w:hAnsi="Arial" w:cs="Arial"/>
                <w:b/>
                <w:sz w:val="24"/>
                <w:szCs w:val="24"/>
              </w:rPr>
            </w:pPr>
          </w:p>
        </w:tc>
      </w:tr>
      <w:tr w:rsidR="002C6EC7" w14:paraId="7EE0EA88" w14:textId="77777777" w:rsidTr="006B2DBE">
        <w:tc>
          <w:tcPr>
            <w:tcW w:w="10348" w:type="dxa"/>
          </w:tcPr>
          <w:p w14:paraId="75C1AB51" w14:textId="597F9BE5" w:rsidR="000326E9" w:rsidRDefault="000326E9">
            <w:pPr>
              <w:rPr>
                <w:rFonts w:ascii="Arial" w:hAnsi="Arial" w:cs="Arial"/>
                <w:sz w:val="24"/>
                <w:szCs w:val="24"/>
                <w:lang w:val="en"/>
              </w:rPr>
            </w:pPr>
            <w:r>
              <w:rPr>
                <w:rFonts w:ascii="Arial" w:hAnsi="Arial" w:cs="Arial"/>
                <w:sz w:val="24"/>
                <w:szCs w:val="24"/>
                <w:lang w:val="en"/>
              </w:rPr>
              <w:t xml:space="preserve">We are currently in discussion with local schools and colleges to decide which ones will be open during the holiday period. </w:t>
            </w:r>
          </w:p>
          <w:p w14:paraId="2A1B92F1" w14:textId="4C7B3BCE" w:rsidR="002C6EC7" w:rsidRDefault="002C6EC7">
            <w:pPr>
              <w:rPr>
                <w:rFonts w:ascii="Arial" w:hAnsi="Arial" w:cs="Arial"/>
                <w:sz w:val="24"/>
                <w:szCs w:val="24"/>
              </w:rPr>
            </w:pPr>
          </w:p>
        </w:tc>
      </w:tr>
    </w:tbl>
    <w:p w14:paraId="373789C1" w14:textId="77777777" w:rsidR="0099402C" w:rsidRDefault="0099402C">
      <w:pPr>
        <w:rPr>
          <w:rFonts w:ascii="Arial" w:hAnsi="Arial" w:cs="Arial"/>
          <w:sz w:val="24"/>
          <w:szCs w:val="24"/>
        </w:rPr>
      </w:pPr>
    </w:p>
    <w:tbl>
      <w:tblPr>
        <w:tblStyle w:val="TableGrid"/>
        <w:tblW w:w="10065" w:type="dxa"/>
        <w:tblInd w:w="-714" w:type="dxa"/>
        <w:tblLook w:val="04A0" w:firstRow="1" w:lastRow="0" w:firstColumn="1" w:lastColumn="0" w:noHBand="0" w:noVBand="1"/>
      </w:tblPr>
      <w:tblGrid>
        <w:gridCol w:w="10065"/>
      </w:tblGrid>
      <w:tr w:rsidR="0099402C" w14:paraId="031DA409" w14:textId="77777777" w:rsidTr="006B2DBE">
        <w:tc>
          <w:tcPr>
            <w:tcW w:w="10065" w:type="dxa"/>
          </w:tcPr>
          <w:p w14:paraId="68AC90B8" w14:textId="77777777" w:rsidR="0099402C" w:rsidRPr="00713328" w:rsidRDefault="00713328">
            <w:pPr>
              <w:rPr>
                <w:rFonts w:ascii="Arial" w:hAnsi="Arial" w:cs="Arial"/>
                <w:b/>
                <w:sz w:val="24"/>
                <w:szCs w:val="24"/>
              </w:rPr>
            </w:pPr>
            <w:r w:rsidRPr="00713328">
              <w:rPr>
                <w:rFonts w:ascii="Arial" w:hAnsi="Arial" w:cs="Arial"/>
                <w:b/>
                <w:sz w:val="24"/>
                <w:szCs w:val="24"/>
              </w:rPr>
              <w:t>Have the arrangements changed for children with EHCPs moving into the Borough?</w:t>
            </w:r>
          </w:p>
          <w:p w14:paraId="3F38DA5B" w14:textId="77777777" w:rsidR="00713328" w:rsidRDefault="00713328">
            <w:pPr>
              <w:rPr>
                <w:rFonts w:ascii="Arial" w:hAnsi="Arial" w:cs="Arial"/>
                <w:sz w:val="24"/>
                <w:szCs w:val="24"/>
              </w:rPr>
            </w:pPr>
          </w:p>
        </w:tc>
      </w:tr>
      <w:tr w:rsidR="0099402C" w14:paraId="27BDFFB2" w14:textId="77777777" w:rsidTr="006B2DBE">
        <w:tc>
          <w:tcPr>
            <w:tcW w:w="10065" w:type="dxa"/>
          </w:tcPr>
          <w:p w14:paraId="06BA94AF" w14:textId="24248F7D" w:rsidR="00713328" w:rsidRDefault="00713328" w:rsidP="006B2DBE">
            <w:pPr>
              <w:rPr>
                <w:rFonts w:ascii="Arial" w:hAnsi="Arial" w:cs="Arial"/>
                <w:sz w:val="24"/>
                <w:szCs w:val="24"/>
              </w:rPr>
            </w:pPr>
            <w:r>
              <w:rPr>
                <w:rFonts w:ascii="Arial" w:hAnsi="Arial" w:cs="Arial"/>
                <w:sz w:val="24"/>
                <w:szCs w:val="24"/>
              </w:rPr>
              <w:t>No. The SEND Service will continue to process these requests and will consult with the parent’s preferred school(s)</w:t>
            </w:r>
            <w:r w:rsidR="006B2DBE">
              <w:rPr>
                <w:rFonts w:ascii="Arial" w:hAnsi="Arial" w:cs="Arial"/>
                <w:sz w:val="24"/>
                <w:szCs w:val="24"/>
              </w:rPr>
              <w:t xml:space="preserve">, but there may be delays in getting a response during this time. </w:t>
            </w:r>
            <w:r>
              <w:rPr>
                <w:rFonts w:ascii="Arial" w:hAnsi="Arial" w:cs="Arial"/>
                <w:sz w:val="24"/>
                <w:szCs w:val="24"/>
              </w:rPr>
              <w:t xml:space="preserve">  </w:t>
            </w:r>
          </w:p>
          <w:p w14:paraId="37FAB351" w14:textId="27AF2F69" w:rsidR="006B2DBE" w:rsidRDefault="006B2DBE" w:rsidP="006B2DBE">
            <w:pPr>
              <w:rPr>
                <w:rFonts w:ascii="Arial" w:hAnsi="Arial" w:cs="Arial"/>
                <w:sz w:val="24"/>
                <w:szCs w:val="24"/>
              </w:rPr>
            </w:pPr>
          </w:p>
        </w:tc>
      </w:tr>
    </w:tbl>
    <w:p w14:paraId="7B15548E" w14:textId="664C9746" w:rsidR="0099402C" w:rsidRDefault="0099402C">
      <w:pPr>
        <w:rPr>
          <w:rFonts w:ascii="Arial" w:hAnsi="Arial" w:cs="Arial"/>
          <w:sz w:val="24"/>
          <w:szCs w:val="24"/>
        </w:rPr>
      </w:pPr>
    </w:p>
    <w:p w14:paraId="235458C9" w14:textId="75DED043" w:rsidR="00684334" w:rsidRDefault="00684334">
      <w:pPr>
        <w:rPr>
          <w:rFonts w:ascii="Arial" w:hAnsi="Arial" w:cs="Arial"/>
          <w:sz w:val="24"/>
          <w:szCs w:val="24"/>
        </w:rPr>
      </w:pPr>
    </w:p>
    <w:p w14:paraId="7FE891D9" w14:textId="1830273F" w:rsidR="00684334" w:rsidRDefault="00684334">
      <w:pPr>
        <w:rPr>
          <w:rFonts w:ascii="Arial" w:hAnsi="Arial" w:cs="Arial"/>
          <w:sz w:val="24"/>
          <w:szCs w:val="24"/>
        </w:rPr>
      </w:pPr>
    </w:p>
    <w:p w14:paraId="32F98A78" w14:textId="23C68D5A" w:rsidR="00684334" w:rsidRDefault="00684334" w:rsidP="00684334">
      <w:pPr>
        <w:pStyle w:val="Heading1"/>
      </w:pPr>
      <w:r>
        <w:t xml:space="preserve">Provision of services and therapies </w:t>
      </w:r>
    </w:p>
    <w:tbl>
      <w:tblPr>
        <w:tblStyle w:val="TableGrid"/>
        <w:tblW w:w="10065" w:type="dxa"/>
        <w:tblInd w:w="-714" w:type="dxa"/>
        <w:tblLook w:val="04A0" w:firstRow="1" w:lastRow="0" w:firstColumn="1" w:lastColumn="0" w:noHBand="0" w:noVBand="1"/>
      </w:tblPr>
      <w:tblGrid>
        <w:gridCol w:w="10065"/>
      </w:tblGrid>
      <w:tr w:rsidR="00684334" w:rsidRPr="00713328" w14:paraId="686B0A3C" w14:textId="77777777" w:rsidTr="002678B0">
        <w:tc>
          <w:tcPr>
            <w:tcW w:w="10065" w:type="dxa"/>
          </w:tcPr>
          <w:p w14:paraId="5BB2B7A0" w14:textId="77777777" w:rsidR="00684334" w:rsidRDefault="00684334" w:rsidP="002678B0">
            <w:pPr>
              <w:rPr>
                <w:rFonts w:ascii="Arial" w:hAnsi="Arial" w:cs="Arial"/>
                <w:b/>
                <w:sz w:val="24"/>
                <w:szCs w:val="24"/>
              </w:rPr>
            </w:pPr>
            <w:r w:rsidRPr="00713328">
              <w:rPr>
                <w:rFonts w:ascii="Arial" w:hAnsi="Arial" w:cs="Arial"/>
                <w:b/>
                <w:sz w:val="24"/>
                <w:szCs w:val="24"/>
              </w:rPr>
              <w:t xml:space="preserve">Will </w:t>
            </w:r>
            <w:r>
              <w:rPr>
                <w:rFonts w:ascii="Arial" w:hAnsi="Arial" w:cs="Arial"/>
                <w:b/>
                <w:sz w:val="24"/>
                <w:szCs w:val="24"/>
              </w:rPr>
              <w:t xml:space="preserve">my children still get </w:t>
            </w:r>
            <w:r w:rsidRPr="00713328">
              <w:rPr>
                <w:rFonts w:ascii="Arial" w:hAnsi="Arial" w:cs="Arial"/>
                <w:b/>
                <w:sz w:val="24"/>
                <w:szCs w:val="24"/>
              </w:rPr>
              <w:t xml:space="preserve">all the provision </w:t>
            </w:r>
            <w:r>
              <w:rPr>
                <w:rFonts w:ascii="Arial" w:hAnsi="Arial" w:cs="Arial"/>
                <w:b/>
                <w:sz w:val="24"/>
                <w:szCs w:val="24"/>
              </w:rPr>
              <w:t xml:space="preserve">set out in their </w:t>
            </w:r>
            <w:r w:rsidRPr="00713328">
              <w:rPr>
                <w:rFonts w:ascii="Arial" w:hAnsi="Arial" w:cs="Arial"/>
                <w:b/>
                <w:sz w:val="24"/>
                <w:szCs w:val="24"/>
              </w:rPr>
              <w:t>EHCP?</w:t>
            </w:r>
          </w:p>
          <w:p w14:paraId="723B4FA3" w14:textId="77777777" w:rsidR="00684334" w:rsidRPr="00713328" w:rsidRDefault="00684334" w:rsidP="002678B0">
            <w:pPr>
              <w:rPr>
                <w:rFonts w:ascii="Arial" w:hAnsi="Arial" w:cs="Arial"/>
                <w:b/>
                <w:sz w:val="24"/>
                <w:szCs w:val="24"/>
              </w:rPr>
            </w:pPr>
          </w:p>
        </w:tc>
      </w:tr>
      <w:tr w:rsidR="00684334" w:rsidRPr="006C72BC" w14:paraId="6BD323B6" w14:textId="77777777" w:rsidTr="002678B0">
        <w:tc>
          <w:tcPr>
            <w:tcW w:w="10065" w:type="dxa"/>
          </w:tcPr>
          <w:p w14:paraId="6D74A0E5" w14:textId="77777777" w:rsidR="00684334" w:rsidRPr="005E4175" w:rsidRDefault="00684334" w:rsidP="002678B0">
            <w:pPr>
              <w:pStyle w:val="NormalWeb"/>
              <w:shd w:val="clear" w:color="auto" w:fill="FFFFFF"/>
              <w:spacing w:before="0" w:beforeAutospacing="0" w:after="0" w:afterAutospacing="0"/>
              <w:rPr>
                <w:rFonts w:ascii="Arial" w:hAnsi="Arial" w:cs="Arial"/>
                <w:color w:val="0B0C0C"/>
              </w:rPr>
            </w:pPr>
            <w:r w:rsidRPr="005E4175">
              <w:rPr>
                <w:rFonts w:ascii="Arial" w:hAnsi="Arial" w:cs="Arial"/>
                <w:color w:val="0B0C0C"/>
              </w:rPr>
              <w:t xml:space="preserve">As part of the government’s emergency powers, </w:t>
            </w:r>
            <w:r>
              <w:rPr>
                <w:rFonts w:ascii="Arial" w:hAnsi="Arial" w:cs="Arial"/>
                <w:color w:val="0B0C0C"/>
              </w:rPr>
              <w:t xml:space="preserve">there will be short term changes to the statutory duties that Local Authorities currently have to provide services set out in EHCPs. The Local Authority are expected to use ‘reasonable endeavours’ to make sure provision is made – this means that they should try as hard as they can but there may be some cases when it just won’t be possible to provide certain things. </w:t>
            </w:r>
          </w:p>
          <w:p w14:paraId="2E4D701F" w14:textId="77777777" w:rsidR="00684334" w:rsidRPr="006C72BC" w:rsidRDefault="00684334" w:rsidP="002678B0">
            <w:pPr>
              <w:rPr>
                <w:rFonts w:ascii="Arial" w:hAnsi="Arial" w:cs="Arial"/>
                <w:sz w:val="24"/>
                <w:szCs w:val="24"/>
              </w:rPr>
            </w:pPr>
          </w:p>
        </w:tc>
      </w:tr>
    </w:tbl>
    <w:p w14:paraId="40149714" w14:textId="1501DB0F" w:rsidR="00684334" w:rsidRPr="00684334" w:rsidRDefault="00684334" w:rsidP="00684334"/>
    <w:tbl>
      <w:tblPr>
        <w:tblStyle w:val="TableGrid"/>
        <w:tblW w:w="10065" w:type="dxa"/>
        <w:tblInd w:w="-714" w:type="dxa"/>
        <w:tblLook w:val="04A0" w:firstRow="1" w:lastRow="0" w:firstColumn="1" w:lastColumn="0" w:noHBand="0" w:noVBand="1"/>
      </w:tblPr>
      <w:tblGrid>
        <w:gridCol w:w="10065"/>
      </w:tblGrid>
      <w:tr w:rsidR="00713328" w14:paraId="0440A949" w14:textId="77777777" w:rsidTr="00684334">
        <w:tc>
          <w:tcPr>
            <w:tcW w:w="10065" w:type="dxa"/>
          </w:tcPr>
          <w:p w14:paraId="7C59D4B4" w14:textId="77777777" w:rsidR="00713328" w:rsidRPr="00713328" w:rsidRDefault="00713328">
            <w:pPr>
              <w:rPr>
                <w:rFonts w:ascii="Arial" w:hAnsi="Arial" w:cs="Arial"/>
                <w:b/>
                <w:sz w:val="24"/>
                <w:szCs w:val="24"/>
              </w:rPr>
            </w:pPr>
            <w:r w:rsidRPr="00713328">
              <w:rPr>
                <w:rFonts w:ascii="Arial" w:hAnsi="Arial" w:cs="Arial"/>
                <w:b/>
                <w:sz w:val="24"/>
                <w:szCs w:val="24"/>
              </w:rPr>
              <w:t>Will my child still get his speech and language therapy</w:t>
            </w:r>
            <w:r w:rsidR="00A636AA">
              <w:rPr>
                <w:rFonts w:ascii="Arial" w:hAnsi="Arial" w:cs="Arial"/>
                <w:b/>
                <w:sz w:val="24"/>
                <w:szCs w:val="24"/>
              </w:rPr>
              <w:t>/OT</w:t>
            </w:r>
            <w:r w:rsidRPr="00713328">
              <w:rPr>
                <w:rFonts w:ascii="Arial" w:hAnsi="Arial" w:cs="Arial"/>
                <w:b/>
                <w:sz w:val="24"/>
                <w:szCs w:val="24"/>
              </w:rPr>
              <w:t xml:space="preserve"> in school?</w:t>
            </w:r>
          </w:p>
          <w:p w14:paraId="1D41E6D1" w14:textId="77777777" w:rsidR="00713328" w:rsidRDefault="00713328">
            <w:pPr>
              <w:rPr>
                <w:rFonts w:ascii="Arial" w:hAnsi="Arial" w:cs="Arial"/>
                <w:sz w:val="24"/>
                <w:szCs w:val="24"/>
              </w:rPr>
            </w:pPr>
          </w:p>
        </w:tc>
      </w:tr>
      <w:tr w:rsidR="00713328" w14:paraId="73890FD1" w14:textId="77777777" w:rsidTr="00684334">
        <w:tc>
          <w:tcPr>
            <w:tcW w:w="10065" w:type="dxa"/>
          </w:tcPr>
          <w:p w14:paraId="3FAB0254" w14:textId="2F6E9B83" w:rsidR="00713328" w:rsidRDefault="00A636AA">
            <w:pPr>
              <w:rPr>
                <w:rFonts w:ascii="Arial" w:hAnsi="Arial" w:cs="Arial"/>
                <w:sz w:val="24"/>
                <w:szCs w:val="24"/>
              </w:rPr>
            </w:pPr>
            <w:r>
              <w:rPr>
                <w:rFonts w:ascii="Arial" w:hAnsi="Arial" w:cs="Arial"/>
                <w:sz w:val="24"/>
                <w:szCs w:val="24"/>
              </w:rPr>
              <w:t xml:space="preserve"> </w:t>
            </w:r>
            <w:r w:rsidR="007A122D">
              <w:rPr>
                <w:rFonts w:ascii="Arial" w:hAnsi="Arial" w:cs="Arial"/>
                <w:sz w:val="24"/>
                <w:szCs w:val="24"/>
              </w:rPr>
              <w:t xml:space="preserve">Not currently. Schools don’t want non-essential visitors as this is an infection risk.  The therapy services will </w:t>
            </w:r>
            <w:r w:rsidR="000326E9">
              <w:rPr>
                <w:rFonts w:ascii="Arial" w:hAnsi="Arial" w:cs="Arial"/>
                <w:sz w:val="24"/>
                <w:szCs w:val="24"/>
              </w:rPr>
              <w:t xml:space="preserve">try </w:t>
            </w:r>
            <w:r w:rsidR="007A122D">
              <w:rPr>
                <w:rFonts w:ascii="Arial" w:hAnsi="Arial" w:cs="Arial"/>
                <w:sz w:val="24"/>
                <w:szCs w:val="24"/>
              </w:rPr>
              <w:t>to contact parents over the next 6 weeks to discuss an activity/target for their child. This advice may change due to the redeployment of NHS Staff to essential services.</w:t>
            </w:r>
          </w:p>
          <w:p w14:paraId="1E851BD2" w14:textId="77777777" w:rsidR="008444EC" w:rsidRDefault="008444EC">
            <w:pPr>
              <w:rPr>
                <w:rFonts w:ascii="Arial" w:hAnsi="Arial" w:cs="Arial"/>
                <w:sz w:val="24"/>
                <w:szCs w:val="24"/>
              </w:rPr>
            </w:pPr>
          </w:p>
        </w:tc>
      </w:tr>
    </w:tbl>
    <w:p w14:paraId="2294D54E" w14:textId="09AB0295" w:rsidR="008444EC" w:rsidRDefault="008444EC">
      <w:pPr>
        <w:rPr>
          <w:rFonts w:ascii="Arial" w:hAnsi="Arial" w:cs="Arial"/>
          <w:sz w:val="24"/>
          <w:szCs w:val="24"/>
        </w:rPr>
      </w:pPr>
    </w:p>
    <w:p w14:paraId="008ECD13" w14:textId="7BFBC136" w:rsidR="00B407AB" w:rsidRDefault="00B407AB" w:rsidP="00B407AB">
      <w:pPr>
        <w:pStyle w:val="Heading1"/>
      </w:pPr>
      <w:r>
        <w:t xml:space="preserve">EHCPs and Annual Reviews </w:t>
      </w:r>
    </w:p>
    <w:tbl>
      <w:tblPr>
        <w:tblStyle w:val="TableGrid"/>
        <w:tblW w:w="10348" w:type="dxa"/>
        <w:tblInd w:w="-714" w:type="dxa"/>
        <w:tblLook w:val="04A0" w:firstRow="1" w:lastRow="0" w:firstColumn="1" w:lastColumn="0" w:noHBand="0" w:noVBand="1"/>
      </w:tblPr>
      <w:tblGrid>
        <w:gridCol w:w="10348"/>
      </w:tblGrid>
      <w:tr w:rsidR="00B407AB" w:rsidRPr="00A229C1" w14:paraId="5C81BC8D" w14:textId="77777777" w:rsidTr="002678B0">
        <w:tc>
          <w:tcPr>
            <w:tcW w:w="10348" w:type="dxa"/>
          </w:tcPr>
          <w:p w14:paraId="135FC9FB" w14:textId="77777777" w:rsidR="00B407AB" w:rsidRPr="00A229C1" w:rsidRDefault="00B407AB" w:rsidP="002678B0">
            <w:pPr>
              <w:rPr>
                <w:rFonts w:ascii="Arial" w:hAnsi="Arial" w:cs="Arial"/>
                <w:b/>
                <w:color w:val="000000" w:themeColor="text1"/>
                <w:sz w:val="24"/>
                <w:szCs w:val="24"/>
              </w:rPr>
            </w:pPr>
            <w:r w:rsidRPr="00A229C1">
              <w:rPr>
                <w:rFonts w:ascii="Arial" w:hAnsi="Arial" w:cs="Arial"/>
                <w:b/>
                <w:color w:val="000000" w:themeColor="text1"/>
                <w:sz w:val="24"/>
                <w:szCs w:val="24"/>
              </w:rPr>
              <w:t>I have applied for an EHCP for my child.  Does the twenty-week time frame still apply?</w:t>
            </w:r>
          </w:p>
          <w:p w14:paraId="5CD46DB6" w14:textId="77777777" w:rsidR="00B407AB" w:rsidRPr="00A229C1" w:rsidRDefault="00B407AB" w:rsidP="002678B0">
            <w:pPr>
              <w:rPr>
                <w:rFonts w:ascii="Arial" w:hAnsi="Arial" w:cs="Arial"/>
                <w:color w:val="000000" w:themeColor="text1"/>
                <w:sz w:val="24"/>
                <w:szCs w:val="24"/>
              </w:rPr>
            </w:pPr>
          </w:p>
        </w:tc>
      </w:tr>
      <w:tr w:rsidR="00B407AB" w:rsidRPr="00A229C1" w14:paraId="09734A32" w14:textId="77777777" w:rsidTr="002678B0">
        <w:tc>
          <w:tcPr>
            <w:tcW w:w="10348" w:type="dxa"/>
          </w:tcPr>
          <w:p w14:paraId="0313A7A4" w14:textId="70C613E7" w:rsidR="00941AA3" w:rsidRDefault="00B407AB" w:rsidP="002678B0">
            <w:pPr>
              <w:rPr>
                <w:rFonts w:ascii="Arial" w:hAnsi="Arial" w:cs="Arial"/>
                <w:color w:val="000000" w:themeColor="text1"/>
                <w:sz w:val="24"/>
                <w:szCs w:val="24"/>
              </w:rPr>
            </w:pPr>
            <w:r w:rsidRPr="00A229C1">
              <w:rPr>
                <w:rFonts w:ascii="Arial" w:hAnsi="Arial" w:cs="Arial"/>
                <w:color w:val="000000" w:themeColor="text1"/>
                <w:sz w:val="24"/>
                <w:szCs w:val="24"/>
              </w:rPr>
              <w:t xml:space="preserve">The </w:t>
            </w:r>
            <w:r>
              <w:rPr>
                <w:rFonts w:ascii="Arial" w:hAnsi="Arial" w:cs="Arial"/>
                <w:color w:val="000000" w:themeColor="text1"/>
                <w:sz w:val="24"/>
                <w:szCs w:val="24"/>
              </w:rPr>
              <w:t>20 -week timescale does still apply currently</w:t>
            </w:r>
            <w:r w:rsidR="0011540B">
              <w:rPr>
                <w:rFonts w:ascii="Arial" w:hAnsi="Arial" w:cs="Arial"/>
                <w:color w:val="000000" w:themeColor="text1"/>
                <w:sz w:val="24"/>
                <w:szCs w:val="24"/>
              </w:rPr>
              <w:t>, but we know that this will be challenging</w:t>
            </w:r>
            <w:r>
              <w:rPr>
                <w:rFonts w:ascii="Arial" w:hAnsi="Arial" w:cs="Arial"/>
                <w:color w:val="000000" w:themeColor="text1"/>
                <w:sz w:val="24"/>
                <w:szCs w:val="24"/>
              </w:rPr>
              <w:t xml:space="preserve">. </w:t>
            </w:r>
          </w:p>
          <w:p w14:paraId="072765E4" w14:textId="77777777" w:rsidR="00941AA3" w:rsidRDefault="00941AA3" w:rsidP="002678B0">
            <w:pPr>
              <w:rPr>
                <w:rFonts w:ascii="Arial" w:hAnsi="Arial" w:cs="Arial"/>
                <w:color w:val="000000" w:themeColor="text1"/>
                <w:sz w:val="24"/>
                <w:szCs w:val="24"/>
              </w:rPr>
            </w:pPr>
          </w:p>
          <w:p w14:paraId="396CEAD0" w14:textId="6C11273D" w:rsidR="0011540B" w:rsidRDefault="0011540B" w:rsidP="002678B0">
            <w:pPr>
              <w:rPr>
                <w:rFonts w:ascii="Arial" w:hAnsi="Arial" w:cs="Arial"/>
                <w:color w:val="000000" w:themeColor="text1"/>
                <w:sz w:val="24"/>
                <w:szCs w:val="24"/>
              </w:rPr>
            </w:pPr>
            <w:r>
              <w:rPr>
                <w:rFonts w:ascii="Arial" w:hAnsi="Arial" w:cs="Arial"/>
                <w:color w:val="000000" w:themeColor="text1"/>
                <w:sz w:val="24"/>
                <w:szCs w:val="24"/>
              </w:rPr>
              <w:t>T</w:t>
            </w:r>
            <w:r w:rsidR="00B407AB">
              <w:rPr>
                <w:rFonts w:ascii="Arial" w:hAnsi="Arial" w:cs="Arial"/>
                <w:color w:val="000000" w:themeColor="text1"/>
                <w:sz w:val="24"/>
                <w:szCs w:val="24"/>
              </w:rPr>
              <w:t xml:space="preserve">he SEN team will be very busy during this period </w:t>
            </w:r>
            <w:r>
              <w:rPr>
                <w:rFonts w:ascii="Arial" w:hAnsi="Arial" w:cs="Arial"/>
                <w:color w:val="000000" w:themeColor="text1"/>
                <w:sz w:val="24"/>
                <w:szCs w:val="24"/>
              </w:rPr>
              <w:t xml:space="preserve">and are experiencing some IT challenges as they are now working from home. </w:t>
            </w:r>
            <w:r w:rsidR="00207F1B">
              <w:rPr>
                <w:rFonts w:ascii="Arial" w:hAnsi="Arial" w:cs="Arial"/>
                <w:color w:val="000000" w:themeColor="text1"/>
                <w:sz w:val="24"/>
                <w:szCs w:val="24"/>
              </w:rPr>
              <w:t>However,</w:t>
            </w:r>
            <w:r>
              <w:rPr>
                <w:rFonts w:ascii="Arial" w:hAnsi="Arial" w:cs="Arial"/>
                <w:color w:val="000000" w:themeColor="text1"/>
                <w:sz w:val="24"/>
                <w:szCs w:val="24"/>
              </w:rPr>
              <w:t xml:space="preserve"> they will do their best to meet deadlines as much as possible. </w:t>
            </w:r>
          </w:p>
          <w:p w14:paraId="194B9E83" w14:textId="77777777" w:rsidR="0011540B" w:rsidRDefault="0011540B" w:rsidP="002678B0">
            <w:pPr>
              <w:rPr>
                <w:rFonts w:ascii="Arial" w:hAnsi="Arial" w:cs="Arial"/>
                <w:color w:val="000000" w:themeColor="text1"/>
                <w:sz w:val="24"/>
                <w:szCs w:val="24"/>
              </w:rPr>
            </w:pPr>
          </w:p>
          <w:p w14:paraId="782B5A77" w14:textId="5167E8D1" w:rsidR="00B407AB" w:rsidRDefault="0011540B" w:rsidP="002678B0">
            <w:pPr>
              <w:rPr>
                <w:rFonts w:ascii="Arial" w:hAnsi="Arial" w:cs="Arial"/>
                <w:color w:val="000000" w:themeColor="text1"/>
                <w:sz w:val="24"/>
                <w:szCs w:val="24"/>
              </w:rPr>
            </w:pPr>
            <w:r>
              <w:rPr>
                <w:rFonts w:ascii="Arial" w:hAnsi="Arial" w:cs="Arial"/>
                <w:color w:val="000000" w:themeColor="text1"/>
                <w:sz w:val="24"/>
                <w:szCs w:val="24"/>
              </w:rPr>
              <w:t>The team</w:t>
            </w:r>
            <w:r w:rsidR="00B407AB">
              <w:rPr>
                <w:rFonts w:ascii="Arial" w:hAnsi="Arial" w:cs="Arial"/>
                <w:color w:val="000000" w:themeColor="text1"/>
                <w:sz w:val="24"/>
                <w:szCs w:val="24"/>
              </w:rPr>
              <w:t xml:space="preserve"> will need to prioritise </w:t>
            </w:r>
            <w:r>
              <w:rPr>
                <w:rFonts w:ascii="Arial" w:hAnsi="Arial" w:cs="Arial"/>
                <w:color w:val="000000" w:themeColor="text1"/>
                <w:sz w:val="24"/>
                <w:szCs w:val="24"/>
              </w:rPr>
              <w:t>carefully</w:t>
            </w:r>
            <w:r w:rsidR="00B407AB">
              <w:rPr>
                <w:rFonts w:ascii="Arial" w:hAnsi="Arial" w:cs="Arial"/>
                <w:color w:val="000000" w:themeColor="text1"/>
                <w:sz w:val="24"/>
                <w:szCs w:val="24"/>
              </w:rPr>
              <w:t xml:space="preserve"> as the situation changes, so realistically there could be some delays. </w:t>
            </w:r>
          </w:p>
          <w:p w14:paraId="1A5B7F28" w14:textId="4329E438" w:rsidR="0011540B" w:rsidRDefault="0011540B" w:rsidP="002678B0">
            <w:pPr>
              <w:rPr>
                <w:rFonts w:ascii="Arial" w:hAnsi="Arial" w:cs="Arial"/>
                <w:color w:val="000000" w:themeColor="text1"/>
                <w:sz w:val="24"/>
                <w:szCs w:val="24"/>
              </w:rPr>
            </w:pPr>
          </w:p>
          <w:p w14:paraId="39250525" w14:textId="13B55AB3" w:rsidR="0011540B" w:rsidRDefault="0011540B" w:rsidP="002678B0">
            <w:pPr>
              <w:rPr>
                <w:rFonts w:ascii="Arial" w:hAnsi="Arial" w:cs="Arial"/>
                <w:color w:val="000000" w:themeColor="text1"/>
                <w:sz w:val="24"/>
                <w:szCs w:val="24"/>
              </w:rPr>
            </w:pPr>
            <w:r>
              <w:rPr>
                <w:rFonts w:ascii="Arial" w:hAnsi="Arial" w:cs="Arial"/>
                <w:color w:val="000000" w:themeColor="text1"/>
                <w:sz w:val="24"/>
                <w:szCs w:val="24"/>
              </w:rPr>
              <w:t xml:space="preserve">Requests sent by post are likely to take longer as only one member of staff will be in the office. </w:t>
            </w:r>
          </w:p>
          <w:p w14:paraId="2F654671" w14:textId="5B4C267B" w:rsidR="0011540B" w:rsidRDefault="0011540B" w:rsidP="002678B0">
            <w:pPr>
              <w:rPr>
                <w:rFonts w:ascii="Arial" w:hAnsi="Arial" w:cs="Arial"/>
                <w:color w:val="000000" w:themeColor="text1"/>
                <w:sz w:val="24"/>
                <w:szCs w:val="24"/>
              </w:rPr>
            </w:pPr>
          </w:p>
          <w:p w14:paraId="136D16D3" w14:textId="25D546E3" w:rsidR="0011540B" w:rsidRDefault="0011540B" w:rsidP="002678B0">
            <w:pPr>
              <w:rPr>
                <w:rFonts w:ascii="Arial" w:hAnsi="Arial" w:cs="Arial"/>
                <w:color w:val="000000" w:themeColor="text1"/>
                <w:sz w:val="24"/>
                <w:szCs w:val="24"/>
              </w:rPr>
            </w:pPr>
            <w:r>
              <w:rPr>
                <w:rFonts w:ascii="Arial" w:hAnsi="Arial" w:cs="Arial"/>
                <w:color w:val="000000" w:themeColor="text1"/>
                <w:sz w:val="24"/>
                <w:szCs w:val="24"/>
              </w:rPr>
              <w:t xml:space="preserve">Expert advice needed as part of the EHCP process: </w:t>
            </w:r>
          </w:p>
          <w:p w14:paraId="020D493C" w14:textId="1DFEAB8C" w:rsidR="0011540B" w:rsidRPr="00386D89" w:rsidRDefault="0011540B" w:rsidP="00386D89">
            <w:pPr>
              <w:pStyle w:val="ListParagraph"/>
              <w:numPr>
                <w:ilvl w:val="0"/>
                <w:numId w:val="8"/>
              </w:numPr>
              <w:rPr>
                <w:rFonts w:ascii="Arial" w:hAnsi="Arial" w:cs="Arial"/>
                <w:color w:val="000000" w:themeColor="text1"/>
                <w:sz w:val="24"/>
                <w:szCs w:val="24"/>
              </w:rPr>
            </w:pPr>
            <w:r w:rsidRPr="00386D89">
              <w:rPr>
                <w:rFonts w:ascii="Arial" w:hAnsi="Arial" w:cs="Arial"/>
                <w:color w:val="000000" w:themeColor="text1"/>
                <w:sz w:val="24"/>
                <w:szCs w:val="24"/>
              </w:rPr>
              <w:t xml:space="preserve">Existing information and reports will be used. </w:t>
            </w:r>
          </w:p>
          <w:p w14:paraId="4E07E144" w14:textId="0883A4CC" w:rsidR="0011540B" w:rsidRPr="00386D89" w:rsidRDefault="0011540B" w:rsidP="00386D89">
            <w:pPr>
              <w:pStyle w:val="ListParagraph"/>
              <w:numPr>
                <w:ilvl w:val="0"/>
                <w:numId w:val="8"/>
              </w:numPr>
              <w:rPr>
                <w:rFonts w:ascii="Arial" w:hAnsi="Arial" w:cs="Arial"/>
                <w:color w:val="000000" w:themeColor="text1"/>
                <w:sz w:val="24"/>
                <w:szCs w:val="24"/>
              </w:rPr>
            </w:pPr>
            <w:r w:rsidRPr="00386D89">
              <w:rPr>
                <w:rFonts w:ascii="Arial" w:hAnsi="Arial" w:cs="Arial"/>
                <w:color w:val="000000" w:themeColor="text1"/>
                <w:sz w:val="24"/>
                <w:szCs w:val="24"/>
              </w:rPr>
              <w:t xml:space="preserve">Telephone calls will be made to obtain extra information when needed e.g. from Speech and Language or Educational Psychology. </w:t>
            </w:r>
          </w:p>
          <w:p w14:paraId="3D55D683" w14:textId="5E47F92F" w:rsidR="0011540B" w:rsidRPr="00386D89" w:rsidRDefault="0011540B" w:rsidP="00386D89">
            <w:pPr>
              <w:pStyle w:val="ListParagraph"/>
              <w:numPr>
                <w:ilvl w:val="0"/>
                <w:numId w:val="8"/>
              </w:numPr>
              <w:rPr>
                <w:rFonts w:ascii="Arial" w:hAnsi="Arial" w:cs="Arial"/>
                <w:color w:val="000000" w:themeColor="text1"/>
                <w:sz w:val="24"/>
                <w:szCs w:val="24"/>
              </w:rPr>
            </w:pPr>
            <w:r w:rsidRPr="00386D89">
              <w:rPr>
                <w:rFonts w:ascii="Arial" w:hAnsi="Arial" w:cs="Arial"/>
                <w:color w:val="000000" w:themeColor="text1"/>
                <w:sz w:val="24"/>
                <w:szCs w:val="24"/>
              </w:rPr>
              <w:t xml:space="preserve">In some cases, assessments may be postponed until a later date, when a full face to face assessment can be made. </w:t>
            </w:r>
          </w:p>
          <w:p w14:paraId="5E5E6F24" w14:textId="5649F571" w:rsidR="0011540B" w:rsidRPr="00386D89" w:rsidRDefault="0011540B" w:rsidP="00386D89">
            <w:pPr>
              <w:pStyle w:val="ListParagraph"/>
              <w:numPr>
                <w:ilvl w:val="0"/>
                <w:numId w:val="8"/>
              </w:numPr>
              <w:rPr>
                <w:rFonts w:ascii="Arial" w:hAnsi="Arial" w:cs="Arial"/>
                <w:color w:val="000000" w:themeColor="text1"/>
                <w:sz w:val="24"/>
                <w:szCs w:val="24"/>
              </w:rPr>
            </w:pPr>
            <w:r w:rsidRPr="00386D89">
              <w:rPr>
                <w:rFonts w:ascii="Arial" w:hAnsi="Arial" w:cs="Arial"/>
                <w:color w:val="000000" w:themeColor="text1"/>
                <w:sz w:val="24"/>
                <w:szCs w:val="24"/>
              </w:rPr>
              <w:t xml:space="preserve">Advice from Health is being given by telephone. </w:t>
            </w:r>
          </w:p>
          <w:p w14:paraId="6E59E3D0" w14:textId="512E231C" w:rsidR="0011540B" w:rsidRPr="00386D89" w:rsidRDefault="0011540B" w:rsidP="00386D89">
            <w:pPr>
              <w:pStyle w:val="ListParagraph"/>
              <w:numPr>
                <w:ilvl w:val="0"/>
                <w:numId w:val="8"/>
              </w:numPr>
              <w:rPr>
                <w:rFonts w:ascii="Arial" w:hAnsi="Arial" w:cs="Arial"/>
                <w:color w:val="000000" w:themeColor="text1"/>
                <w:sz w:val="24"/>
                <w:szCs w:val="24"/>
              </w:rPr>
            </w:pPr>
            <w:r w:rsidRPr="00386D89">
              <w:rPr>
                <w:rFonts w:ascii="Arial" w:hAnsi="Arial" w:cs="Arial"/>
                <w:color w:val="000000" w:themeColor="text1"/>
                <w:sz w:val="24"/>
                <w:szCs w:val="24"/>
              </w:rPr>
              <w:t xml:space="preserve">Plans may be issued missing particular pieces of advice which can then be added at a later date. </w:t>
            </w:r>
          </w:p>
          <w:p w14:paraId="378F535F" w14:textId="06B75F9D" w:rsidR="0011540B" w:rsidRDefault="0011540B" w:rsidP="002678B0">
            <w:pPr>
              <w:rPr>
                <w:rFonts w:ascii="Arial" w:hAnsi="Arial" w:cs="Arial"/>
                <w:color w:val="000000" w:themeColor="text1"/>
                <w:sz w:val="24"/>
                <w:szCs w:val="24"/>
              </w:rPr>
            </w:pPr>
            <w:r>
              <w:rPr>
                <w:rFonts w:ascii="Arial" w:hAnsi="Arial" w:cs="Arial"/>
                <w:color w:val="000000" w:themeColor="text1"/>
                <w:sz w:val="24"/>
                <w:szCs w:val="24"/>
              </w:rPr>
              <w:t xml:space="preserve">When plans are issued changes can be made through the Annual review process. </w:t>
            </w:r>
          </w:p>
          <w:p w14:paraId="7CCB50F9" w14:textId="1EEE4EC1" w:rsidR="0011540B" w:rsidRDefault="0011540B" w:rsidP="002678B0">
            <w:pPr>
              <w:rPr>
                <w:rFonts w:ascii="Arial" w:hAnsi="Arial" w:cs="Arial"/>
                <w:color w:val="000000" w:themeColor="text1"/>
                <w:sz w:val="24"/>
                <w:szCs w:val="24"/>
              </w:rPr>
            </w:pPr>
          </w:p>
          <w:p w14:paraId="375003FA" w14:textId="22349522" w:rsidR="0011540B" w:rsidRDefault="0011540B" w:rsidP="002678B0">
            <w:pPr>
              <w:rPr>
                <w:rFonts w:ascii="Arial" w:hAnsi="Arial" w:cs="Arial"/>
                <w:color w:val="000000" w:themeColor="text1"/>
                <w:sz w:val="24"/>
                <w:szCs w:val="24"/>
              </w:rPr>
            </w:pPr>
            <w:r>
              <w:rPr>
                <w:rFonts w:ascii="Arial" w:hAnsi="Arial" w:cs="Arial"/>
                <w:color w:val="000000" w:themeColor="text1"/>
                <w:sz w:val="24"/>
                <w:szCs w:val="24"/>
              </w:rPr>
              <w:t xml:space="preserve">Services will be writing a clause on their advice explaining the limitations caused by the current Covid-19 crisis. </w:t>
            </w:r>
          </w:p>
          <w:p w14:paraId="323A80FD" w14:textId="77777777" w:rsidR="00B407AB" w:rsidRPr="00A229C1" w:rsidRDefault="00B407AB" w:rsidP="002678B0">
            <w:pPr>
              <w:rPr>
                <w:rFonts w:ascii="Arial" w:hAnsi="Arial" w:cs="Arial"/>
                <w:color w:val="000000" w:themeColor="text1"/>
                <w:sz w:val="24"/>
                <w:szCs w:val="24"/>
              </w:rPr>
            </w:pPr>
          </w:p>
        </w:tc>
      </w:tr>
    </w:tbl>
    <w:p w14:paraId="154C9CDF" w14:textId="77777777" w:rsidR="00941AA3" w:rsidRPr="00D51488" w:rsidRDefault="00941AA3" w:rsidP="00941AA3">
      <w:pPr>
        <w:rPr>
          <w:rFonts w:ascii="Arial" w:hAnsi="Arial" w:cs="Arial"/>
          <w:sz w:val="28"/>
          <w:szCs w:val="28"/>
        </w:rPr>
      </w:pPr>
    </w:p>
    <w:p w14:paraId="6CCFBDF9" w14:textId="77777777" w:rsidR="00941AA3" w:rsidRDefault="00941AA3" w:rsidP="00B407AB"/>
    <w:tbl>
      <w:tblPr>
        <w:tblStyle w:val="TableGrid"/>
        <w:tblW w:w="10348" w:type="dxa"/>
        <w:tblInd w:w="-714" w:type="dxa"/>
        <w:tblLook w:val="04A0" w:firstRow="1" w:lastRow="0" w:firstColumn="1" w:lastColumn="0" w:noHBand="0" w:noVBand="1"/>
      </w:tblPr>
      <w:tblGrid>
        <w:gridCol w:w="10348"/>
      </w:tblGrid>
      <w:tr w:rsidR="00684334" w:rsidRPr="00A229C1" w14:paraId="723D79D7" w14:textId="77777777" w:rsidTr="002678B0">
        <w:tc>
          <w:tcPr>
            <w:tcW w:w="10348" w:type="dxa"/>
          </w:tcPr>
          <w:p w14:paraId="3F9FA5D1" w14:textId="77777777" w:rsidR="00684334" w:rsidRPr="00A229C1" w:rsidRDefault="00684334" w:rsidP="002678B0">
            <w:pPr>
              <w:rPr>
                <w:rFonts w:ascii="Arial" w:hAnsi="Arial" w:cs="Arial"/>
                <w:b/>
                <w:color w:val="000000" w:themeColor="text1"/>
                <w:sz w:val="24"/>
                <w:szCs w:val="24"/>
              </w:rPr>
            </w:pPr>
            <w:r w:rsidRPr="00A229C1">
              <w:rPr>
                <w:rFonts w:ascii="Arial" w:hAnsi="Arial" w:cs="Arial"/>
                <w:b/>
                <w:color w:val="000000" w:themeColor="text1"/>
                <w:sz w:val="24"/>
                <w:szCs w:val="24"/>
              </w:rPr>
              <w:t>My child was due an Annual Review/MAM meeting last week.  It was cancelled.  What happens now?</w:t>
            </w:r>
          </w:p>
          <w:p w14:paraId="6AA90BFB" w14:textId="77777777" w:rsidR="00684334" w:rsidRPr="00A229C1" w:rsidRDefault="00684334" w:rsidP="002678B0">
            <w:pPr>
              <w:rPr>
                <w:rFonts w:ascii="Arial" w:hAnsi="Arial" w:cs="Arial"/>
                <w:color w:val="000000" w:themeColor="text1"/>
                <w:sz w:val="24"/>
                <w:szCs w:val="24"/>
              </w:rPr>
            </w:pPr>
          </w:p>
        </w:tc>
      </w:tr>
      <w:tr w:rsidR="00684334" w:rsidRPr="00A229C1" w14:paraId="4CBE13EE" w14:textId="77777777" w:rsidTr="002678B0">
        <w:tc>
          <w:tcPr>
            <w:tcW w:w="10348" w:type="dxa"/>
          </w:tcPr>
          <w:p w14:paraId="5845D559" w14:textId="77777777" w:rsidR="00D5460A" w:rsidRDefault="00684334" w:rsidP="002678B0">
            <w:pPr>
              <w:rPr>
                <w:rFonts w:ascii="Arial" w:hAnsi="Arial" w:cs="Arial"/>
                <w:color w:val="000000" w:themeColor="text1"/>
                <w:sz w:val="24"/>
                <w:szCs w:val="24"/>
              </w:rPr>
            </w:pPr>
            <w:r w:rsidRPr="00A229C1">
              <w:rPr>
                <w:rFonts w:ascii="Arial" w:hAnsi="Arial" w:cs="Arial"/>
                <w:color w:val="000000" w:themeColor="text1"/>
                <w:sz w:val="24"/>
                <w:szCs w:val="24"/>
              </w:rPr>
              <w:t>The SEN Service in Enfield is</w:t>
            </w:r>
            <w:r w:rsidR="00E8447B">
              <w:rPr>
                <w:rFonts w:ascii="Arial" w:hAnsi="Arial" w:cs="Arial"/>
                <w:color w:val="000000" w:themeColor="text1"/>
                <w:sz w:val="24"/>
                <w:szCs w:val="24"/>
              </w:rPr>
              <w:t xml:space="preserve"> working very hard to </w:t>
            </w:r>
            <w:r w:rsidR="00D5460A">
              <w:rPr>
                <w:rFonts w:ascii="Arial" w:hAnsi="Arial" w:cs="Arial"/>
                <w:color w:val="000000" w:themeColor="text1"/>
                <w:sz w:val="24"/>
                <w:szCs w:val="24"/>
              </w:rPr>
              <w:t xml:space="preserve">get annual reviews finished in the required time. </w:t>
            </w:r>
          </w:p>
          <w:p w14:paraId="1EBAD76F" w14:textId="77777777" w:rsidR="00D5460A" w:rsidRDefault="00D5460A" w:rsidP="002678B0">
            <w:pPr>
              <w:rPr>
                <w:rFonts w:ascii="Arial" w:hAnsi="Arial" w:cs="Arial"/>
                <w:color w:val="000000" w:themeColor="text1"/>
                <w:sz w:val="24"/>
                <w:szCs w:val="24"/>
              </w:rPr>
            </w:pPr>
          </w:p>
          <w:p w14:paraId="66BAC274" w14:textId="49FE21CB" w:rsidR="00D5460A" w:rsidRDefault="00D5460A" w:rsidP="002678B0">
            <w:pPr>
              <w:rPr>
                <w:rFonts w:ascii="Arial" w:hAnsi="Arial" w:cs="Arial"/>
                <w:color w:val="000000" w:themeColor="text1"/>
                <w:sz w:val="24"/>
                <w:szCs w:val="24"/>
              </w:rPr>
            </w:pPr>
            <w:r>
              <w:rPr>
                <w:rFonts w:ascii="Arial" w:hAnsi="Arial" w:cs="Arial"/>
                <w:color w:val="000000" w:themeColor="text1"/>
                <w:sz w:val="24"/>
                <w:szCs w:val="24"/>
              </w:rPr>
              <w:t xml:space="preserve">Schools have been postponing face to face meetings but we have now asked them to have annual review meetings by a telephone call with parents. They will then fill in the form and return it to the SEN Service. </w:t>
            </w:r>
          </w:p>
          <w:p w14:paraId="76504B8A" w14:textId="4B975FB1" w:rsidR="00D5460A" w:rsidRDefault="00D5460A" w:rsidP="002678B0">
            <w:pPr>
              <w:rPr>
                <w:rFonts w:ascii="Arial" w:hAnsi="Arial" w:cs="Arial"/>
                <w:color w:val="000000" w:themeColor="text1"/>
                <w:sz w:val="24"/>
                <w:szCs w:val="24"/>
              </w:rPr>
            </w:pPr>
            <w:r w:rsidRPr="00D5460A">
              <w:rPr>
                <w:rFonts w:ascii="Arial" w:hAnsi="Arial" w:cs="Arial"/>
                <w:color w:val="000000" w:themeColor="text1"/>
                <w:sz w:val="24"/>
                <w:szCs w:val="24"/>
              </w:rPr>
              <w:t xml:space="preserve">If a change of placement is asked for - or if </w:t>
            </w:r>
            <w:r>
              <w:rPr>
                <w:rFonts w:ascii="Arial" w:hAnsi="Arial" w:cs="Arial"/>
                <w:color w:val="000000" w:themeColor="text1"/>
                <w:sz w:val="24"/>
                <w:szCs w:val="24"/>
              </w:rPr>
              <w:t xml:space="preserve">it </w:t>
            </w:r>
            <w:r w:rsidRPr="00D5460A">
              <w:rPr>
                <w:rFonts w:ascii="Arial" w:hAnsi="Arial" w:cs="Arial"/>
                <w:color w:val="000000" w:themeColor="text1"/>
                <w:sz w:val="24"/>
                <w:szCs w:val="24"/>
              </w:rPr>
              <w:t xml:space="preserve">is time for the young person to move to a different provision, the SEND team will continue to consult with schools, but the response time could be longer than usual. </w:t>
            </w:r>
          </w:p>
          <w:p w14:paraId="40CDF963" w14:textId="77777777" w:rsidR="00D5460A" w:rsidRDefault="00D5460A" w:rsidP="002678B0">
            <w:pPr>
              <w:rPr>
                <w:rFonts w:ascii="Arial" w:hAnsi="Arial" w:cs="Arial"/>
                <w:color w:val="000000" w:themeColor="text1"/>
                <w:sz w:val="24"/>
                <w:szCs w:val="24"/>
              </w:rPr>
            </w:pPr>
          </w:p>
          <w:p w14:paraId="3B782F42" w14:textId="2520CC74" w:rsidR="00684334" w:rsidRPr="00A229C1" w:rsidRDefault="00684334" w:rsidP="002678B0">
            <w:pPr>
              <w:rPr>
                <w:rFonts w:ascii="Arial" w:hAnsi="Arial" w:cs="Arial"/>
                <w:color w:val="000000" w:themeColor="text1"/>
                <w:sz w:val="24"/>
                <w:szCs w:val="24"/>
              </w:rPr>
            </w:pPr>
            <w:r w:rsidRPr="00A229C1">
              <w:rPr>
                <w:rFonts w:ascii="Arial" w:hAnsi="Arial" w:cs="Arial"/>
                <w:color w:val="000000" w:themeColor="text1"/>
                <w:sz w:val="24"/>
                <w:szCs w:val="24"/>
              </w:rPr>
              <w:t>If you have any queries, please contact your school or your Advisory Officer.</w:t>
            </w:r>
          </w:p>
          <w:p w14:paraId="0CB9BE16" w14:textId="77777777" w:rsidR="00684334" w:rsidRPr="00A229C1" w:rsidRDefault="00684334" w:rsidP="002678B0">
            <w:pPr>
              <w:rPr>
                <w:rFonts w:ascii="Arial" w:hAnsi="Arial" w:cs="Arial"/>
                <w:color w:val="000000" w:themeColor="text1"/>
                <w:sz w:val="24"/>
                <w:szCs w:val="24"/>
              </w:rPr>
            </w:pPr>
            <w:r w:rsidRPr="00A229C1">
              <w:rPr>
                <w:rFonts w:ascii="Arial" w:hAnsi="Arial" w:cs="Arial"/>
                <w:color w:val="000000" w:themeColor="text1"/>
                <w:sz w:val="24"/>
                <w:szCs w:val="24"/>
              </w:rPr>
              <w:t xml:space="preserve"> </w:t>
            </w:r>
          </w:p>
        </w:tc>
      </w:tr>
    </w:tbl>
    <w:p w14:paraId="4969C5BD" w14:textId="77777777" w:rsidR="00E8447B" w:rsidRPr="00B407AB" w:rsidRDefault="00E8447B" w:rsidP="00B407AB"/>
    <w:tbl>
      <w:tblPr>
        <w:tblStyle w:val="TableGrid"/>
        <w:tblW w:w="10348" w:type="dxa"/>
        <w:tblInd w:w="-714" w:type="dxa"/>
        <w:tblLook w:val="04A0" w:firstRow="1" w:lastRow="0" w:firstColumn="1" w:lastColumn="0" w:noHBand="0" w:noVBand="1"/>
      </w:tblPr>
      <w:tblGrid>
        <w:gridCol w:w="10348"/>
      </w:tblGrid>
      <w:tr w:rsidR="00CF4FF0" w14:paraId="5EF181C6" w14:textId="77777777" w:rsidTr="00D5460A">
        <w:tc>
          <w:tcPr>
            <w:tcW w:w="10348" w:type="dxa"/>
          </w:tcPr>
          <w:p w14:paraId="42C7D376" w14:textId="13662C55" w:rsidR="00CF4FF0" w:rsidRPr="006B2DBE" w:rsidRDefault="00CF4FF0">
            <w:pPr>
              <w:rPr>
                <w:rFonts w:ascii="Arial" w:hAnsi="Arial" w:cs="Arial"/>
                <w:b/>
                <w:color w:val="FF0000"/>
                <w:sz w:val="24"/>
                <w:szCs w:val="24"/>
              </w:rPr>
            </w:pPr>
            <w:r w:rsidRPr="005F3A67">
              <w:rPr>
                <w:rFonts w:ascii="Arial" w:hAnsi="Arial" w:cs="Arial"/>
                <w:b/>
                <w:color w:val="000000" w:themeColor="text1"/>
                <w:sz w:val="24"/>
                <w:szCs w:val="24"/>
              </w:rPr>
              <w:t>Will the SEN Service continue to operate as normal for the foreseeable future?</w:t>
            </w:r>
            <w:r w:rsidR="005F3A67" w:rsidRPr="005F3A67">
              <w:rPr>
                <w:rFonts w:ascii="Arial" w:hAnsi="Arial" w:cs="Arial"/>
                <w:b/>
                <w:color w:val="000000" w:themeColor="text1"/>
                <w:sz w:val="24"/>
                <w:szCs w:val="24"/>
              </w:rPr>
              <w:t xml:space="preserve"> </w:t>
            </w:r>
          </w:p>
          <w:p w14:paraId="070827F4" w14:textId="77777777" w:rsidR="00CF4FF0" w:rsidRPr="006B2DBE" w:rsidRDefault="00CF4FF0">
            <w:pPr>
              <w:rPr>
                <w:rFonts w:ascii="Arial" w:hAnsi="Arial" w:cs="Arial"/>
                <w:color w:val="FF0000"/>
                <w:sz w:val="24"/>
                <w:szCs w:val="24"/>
              </w:rPr>
            </w:pPr>
          </w:p>
        </w:tc>
      </w:tr>
      <w:tr w:rsidR="00CF4FF0" w14:paraId="7CE1C343" w14:textId="77777777" w:rsidTr="00D5460A">
        <w:tc>
          <w:tcPr>
            <w:tcW w:w="10348" w:type="dxa"/>
          </w:tcPr>
          <w:p w14:paraId="198DD374" w14:textId="77777777" w:rsidR="00D5460A" w:rsidRPr="00D5460A" w:rsidRDefault="00D5460A" w:rsidP="00D5460A">
            <w:pPr>
              <w:rPr>
                <w:rFonts w:ascii="Arial" w:hAnsi="Arial" w:cs="Arial"/>
                <w:color w:val="FF0000"/>
                <w:sz w:val="24"/>
                <w:szCs w:val="24"/>
              </w:rPr>
            </w:pPr>
          </w:p>
          <w:p w14:paraId="20F82C8D" w14:textId="2F1D6693" w:rsidR="00D5460A" w:rsidRPr="00D5460A" w:rsidRDefault="00D5460A" w:rsidP="00D5460A">
            <w:pPr>
              <w:rPr>
                <w:rFonts w:ascii="Arial" w:hAnsi="Arial" w:cs="Arial"/>
                <w:color w:val="000000" w:themeColor="text1"/>
                <w:sz w:val="24"/>
                <w:szCs w:val="24"/>
              </w:rPr>
            </w:pPr>
            <w:r w:rsidRPr="00D5460A">
              <w:rPr>
                <w:rFonts w:ascii="Arial" w:hAnsi="Arial" w:cs="Arial"/>
                <w:color w:val="000000" w:themeColor="text1"/>
                <w:sz w:val="24"/>
                <w:szCs w:val="24"/>
              </w:rPr>
              <w:t>All Services are continuing to work hard and will do their best to serve the parents, children and young people of Enfield.</w:t>
            </w:r>
          </w:p>
          <w:p w14:paraId="15F4DB63" w14:textId="6D913177" w:rsidR="00D5460A" w:rsidRPr="00D5460A" w:rsidRDefault="00D5460A" w:rsidP="00D5460A">
            <w:pPr>
              <w:rPr>
                <w:rFonts w:ascii="Arial" w:hAnsi="Arial" w:cs="Arial"/>
                <w:color w:val="000000" w:themeColor="text1"/>
                <w:sz w:val="24"/>
                <w:szCs w:val="24"/>
              </w:rPr>
            </w:pPr>
          </w:p>
          <w:p w14:paraId="604CF034" w14:textId="6BE60B5D" w:rsidR="00CF4FF0" w:rsidRPr="00D5460A" w:rsidRDefault="00D5460A" w:rsidP="00D5460A">
            <w:pPr>
              <w:rPr>
                <w:rFonts w:ascii="Arial" w:hAnsi="Arial" w:cs="Arial"/>
                <w:color w:val="000000" w:themeColor="text1"/>
                <w:sz w:val="24"/>
                <w:szCs w:val="24"/>
              </w:rPr>
            </w:pPr>
            <w:r w:rsidRPr="00D5460A">
              <w:rPr>
                <w:rFonts w:ascii="Arial" w:hAnsi="Arial" w:cs="Arial"/>
                <w:color w:val="000000" w:themeColor="text1"/>
                <w:sz w:val="24"/>
                <w:szCs w:val="24"/>
              </w:rPr>
              <w:t xml:space="preserve">The SEN Service team </w:t>
            </w:r>
            <w:r w:rsidR="00CF4FF0" w:rsidRPr="00D5460A">
              <w:rPr>
                <w:rFonts w:ascii="Arial" w:hAnsi="Arial" w:cs="Arial"/>
                <w:color w:val="000000" w:themeColor="text1"/>
                <w:sz w:val="24"/>
                <w:szCs w:val="24"/>
              </w:rPr>
              <w:t>staff will work from home with a skeleton staff being in the office on a daily basis. Telephone access is available to your Advisory Officer on the same phone numbers and the SEN phone line is still available.  Much of the work will be conducted electronically and virtually.  This will include SEN Panel.</w:t>
            </w:r>
          </w:p>
          <w:p w14:paraId="0EB2E864" w14:textId="77777777" w:rsidR="00D5460A" w:rsidRPr="00D5460A" w:rsidRDefault="00D5460A" w:rsidP="00D5460A">
            <w:pPr>
              <w:rPr>
                <w:rFonts w:ascii="Arial" w:hAnsi="Arial" w:cs="Arial"/>
                <w:color w:val="000000" w:themeColor="text1"/>
                <w:sz w:val="24"/>
                <w:szCs w:val="24"/>
              </w:rPr>
            </w:pPr>
          </w:p>
          <w:p w14:paraId="1E4B7366" w14:textId="1D03733D" w:rsidR="00D5460A" w:rsidRPr="00D5460A" w:rsidRDefault="00CF4FF0" w:rsidP="00D5460A">
            <w:pPr>
              <w:rPr>
                <w:rFonts w:ascii="Arial" w:hAnsi="Arial" w:cs="Arial"/>
                <w:color w:val="000000" w:themeColor="text1"/>
                <w:sz w:val="24"/>
                <w:szCs w:val="24"/>
              </w:rPr>
            </w:pPr>
            <w:r w:rsidRPr="00D5460A">
              <w:rPr>
                <w:rFonts w:ascii="Arial" w:hAnsi="Arial" w:cs="Arial"/>
                <w:color w:val="000000" w:themeColor="text1"/>
                <w:sz w:val="24"/>
                <w:szCs w:val="24"/>
              </w:rPr>
              <w:t>As the team is not office-based, please be aware that</w:t>
            </w:r>
            <w:r w:rsidR="004D3B0F" w:rsidRPr="00D5460A">
              <w:rPr>
                <w:rFonts w:ascii="Arial" w:hAnsi="Arial" w:cs="Arial"/>
                <w:color w:val="000000" w:themeColor="text1"/>
                <w:sz w:val="24"/>
                <w:szCs w:val="24"/>
              </w:rPr>
              <w:t xml:space="preserve"> </w:t>
            </w:r>
            <w:r w:rsidR="00D5460A" w:rsidRPr="00D5460A">
              <w:rPr>
                <w:rFonts w:ascii="Arial" w:hAnsi="Arial" w:cs="Arial"/>
                <w:color w:val="000000" w:themeColor="text1"/>
                <w:sz w:val="24"/>
                <w:szCs w:val="24"/>
              </w:rPr>
              <w:t>any</w:t>
            </w:r>
            <w:r w:rsidR="00D5460A">
              <w:rPr>
                <w:rFonts w:ascii="Arial" w:hAnsi="Arial" w:cs="Arial"/>
                <w:color w:val="000000" w:themeColor="text1"/>
                <w:sz w:val="24"/>
                <w:szCs w:val="24"/>
              </w:rPr>
              <w:t xml:space="preserve"> letters sent by post </w:t>
            </w:r>
            <w:r w:rsidR="00D5460A" w:rsidRPr="00D5460A">
              <w:rPr>
                <w:rFonts w:ascii="Arial" w:hAnsi="Arial" w:cs="Arial"/>
                <w:color w:val="000000" w:themeColor="text1"/>
                <w:sz w:val="24"/>
                <w:szCs w:val="24"/>
              </w:rPr>
              <w:t xml:space="preserve">are likely to have delays. </w:t>
            </w:r>
          </w:p>
          <w:p w14:paraId="7C5C52CF" w14:textId="77777777" w:rsidR="00CF4FF0" w:rsidRPr="006B2DBE" w:rsidRDefault="00CF4FF0" w:rsidP="00D5460A">
            <w:pPr>
              <w:rPr>
                <w:rFonts w:ascii="Arial" w:hAnsi="Arial" w:cs="Arial"/>
                <w:color w:val="FF0000"/>
                <w:sz w:val="24"/>
                <w:szCs w:val="24"/>
              </w:rPr>
            </w:pPr>
          </w:p>
        </w:tc>
      </w:tr>
    </w:tbl>
    <w:p w14:paraId="1EACDC25" w14:textId="77777777" w:rsidR="00CF4FF0" w:rsidRDefault="00CF4FF0">
      <w:pPr>
        <w:rPr>
          <w:rFonts w:ascii="Arial" w:hAnsi="Arial" w:cs="Arial"/>
          <w:sz w:val="24"/>
          <w:szCs w:val="24"/>
        </w:rPr>
      </w:pPr>
    </w:p>
    <w:p w14:paraId="0CDDFB87" w14:textId="2D25DFC8" w:rsidR="00C35A7F" w:rsidRDefault="00C35A7F" w:rsidP="00C35A7F">
      <w:pPr>
        <w:pStyle w:val="Heading1"/>
      </w:pPr>
      <w:r>
        <w:t xml:space="preserve">Direct Payments and Short Break Grants </w:t>
      </w:r>
    </w:p>
    <w:tbl>
      <w:tblPr>
        <w:tblStyle w:val="TableGrid"/>
        <w:tblW w:w="10065" w:type="dxa"/>
        <w:tblInd w:w="-714" w:type="dxa"/>
        <w:tblLook w:val="04A0" w:firstRow="1" w:lastRow="0" w:firstColumn="1" w:lastColumn="0" w:noHBand="0" w:noVBand="1"/>
      </w:tblPr>
      <w:tblGrid>
        <w:gridCol w:w="10065"/>
      </w:tblGrid>
      <w:tr w:rsidR="00C35A7F" w:rsidRPr="00713328" w14:paraId="60A8CBAD" w14:textId="77777777" w:rsidTr="009B378F">
        <w:tc>
          <w:tcPr>
            <w:tcW w:w="10065" w:type="dxa"/>
          </w:tcPr>
          <w:p w14:paraId="1EEB48D8" w14:textId="29436BB4" w:rsidR="00C35A7F" w:rsidRDefault="00C35A7F" w:rsidP="009B378F">
            <w:pPr>
              <w:rPr>
                <w:rFonts w:ascii="Arial" w:hAnsi="Arial" w:cs="Arial"/>
                <w:b/>
                <w:sz w:val="24"/>
                <w:szCs w:val="24"/>
              </w:rPr>
            </w:pPr>
            <w:r w:rsidRPr="00713328">
              <w:rPr>
                <w:rFonts w:ascii="Arial" w:hAnsi="Arial" w:cs="Arial"/>
                <w:b/>
                <w:sz w:val="24"/>
                <w:szCs w:val="24"/>
              </w:rPr>
              <w:t xml:space="preserve">Will </w:t>
            </w:r>
            <w:r>
              <w:rPr>
                <w:rFonts w:ascii="Arial" w:hAnsi="Arial" w:cs="Arial"/>
                <w:b/>
                <w:sz w:val="24"/>
                <w:szCs w:val="24"/>
              </w:rPr>
              <w:t>I continue to receive my Direct Payments or Short Break Grants from Cheviots</w:t>
            </w:r>
            <w:r w:rsidRPr="00713328">
              <w:rPr>
                <w:rFonts w:ascii="Arial" w:hAnsi="Arial" w:cs="Arial"/>
                <w:b/>
                <w:sz w:val="24"/>
                <w:szCs w:val="24"/>
              </w:rPr>
              <w:t>?</w:t>
            </w:r>
          </w:p>
          <w:p w14:paraId="43564BDA" w14:textId="77777777" w:rsidR="00C35A7F" w:rsidRPr="00713328" w:rsidRDefault="00C35A7F" w:rsidP="009B378F">
            <w:pPr>
              <w:rPr>
                <w:rFonts w:ascii="Arial" w:hAnsi="Arial" w:cs="Arial"/>
                <w:b/>
                <w:sz w:val="24"/>
                <w:szCs w:val="24"/>
              </w:rPr>
            </w:pPr>
          </w:p>
        </w:tc>
      </w:tr>
      <w:tr w:rsidR="00C35A7F" w:rsidRPr="006C72BC" w14:paraId="62730C75" w14:textId="77777777" w:rsidTr="009B378F">
        <w:tc>
          <w:tcPr>
            <w:tcW w:w="10065" w:type="dxa"/>
          </w:tcPr>
          <w:p w14:paraId="186F9F14" w14:textId="77777777" w:rsidR="00C35A7F" w:rsidRDefault="00C35A7F" w:rsidP="00716CDF">
            <w:pPr>
              <w:pStyle w:val="NormalWeb"/>
              <w:shd w:val="clear" w:color="auto" w:fill="FFFFFF"/>
              <w:spacing w:before="0" w:beforeAutospacing="0" w:after="0" w:afterAutospacing="0"/>
              <w:rPr>
                <w:rFonts w:ascii="Arial" w:hAnsi="Arial" w:cs="Arial"/>
                <w:color w:val="1D2228"/>
                <w:shd w:val="clear" w:color="auto" w:fill="FFFFFF"/>
              </w:rPr>
            </w:pPr>
            <w:r>
              <w:rPr>
                <w:rFonts w:ascii="Arial" w:hAnsi="Arial" w:cs="Arial"/>
              </w:rPr>
              <w:t xml:space="preserve">Yes, </w:t>
            </w:r>
            <w:r w:rsidR="00716CDF">
              <w:rPr>
                <w:rFonts w:ascii="Arial" w:hAnsi="Arial" w:cs="Arial"/>
                <w:color w:val="1D2228"/>
                <w:shd w:val="clear" w:color="auto" w:fill="FFFFFF"/>
              </w:rPr>
              <w:t>p</w:t>
            </w:r>
            <w:r w:rsidRPr="00716CDF">
              <w:rPr>
                <w:rFonts w:ascii="Arial" w:hAnsi="Arial" w:cs="Arial"/>
                <w:color w:val="1D2228"/>
                <w:shd w:val="clear" w:color="auto" w:fill="FFFFFF"/>
              </w:rPr>
              <w:t xml:space="preserve">arents who receive direct payments or grants will continue to receive these , </w:t>
            </w:r>
            <w:r w:rsidR="00716CDF">
              <w:rPr>
                <w:rFonts w:ascii="Arial" w:hAnsi="Arial" w:cs="Arial"/>
                <w:color w:val="1D2228"/>
                <w:shd w:val="clear" w:color="auto" w:fill="FFFFFF"/>
              </w:rPr>
              <w:t xml:space="preserve">although it is understood that there </w:t>
            </w:r>
            <w:r w:rsidRPr="00716CDF">
              <w:rPr>
                <w:rFonts w:ascii="Arial" w:hAnsi="Arial" w:cs="Arial"/>
                <w:color w:val="1D2228"/>
                <w:shd w:val="clear" w:color="auto" w:fill="FFFFFF"/>
              </w:rPr>
              <w:t xml:space="preserve">may </w:t>
            </w:r>
            <w:r w:rsidR="00716CDF">
              <w:rPr>
                <w:rFonts w:ascii="Arial" w:hAnsi="Arial" w:cs="Arial"/>
                <w:color w:val="1D2228"/>
                <w:shd w:val="clear" w:color="auto" w:fill="FFFFFF"/>
              </w:rPr>
              <w:t xml:space="preserve">be </w:t>
            </w:r>
            <w:r w:rsidRPr="00716CDF">
              <w:rPr>
                <w:rFonts w:ascii="Arial" w:hAnsi="Arial" w:cs="Arial"/>
                <w:color w:val="1D2228"/>
                <w:shd w:val="clear" w:color="auto" w:fill="FFFFFF"/>
              </w:rPr>
              <w:t>di</w:t>
            </w:r>
            <w:r w:rsidR="00716CDF">
              <w:rPr>
                <w:rFonts w:ascii="Arial" w:hAnsi="Arial" w:cs="Arial"/>
                <w:color w:val="1D2228"/>
                <w:shd w:val="clear" w:color="auto" w:fill="FFFFFF"/>
              </w:rPr>
              <w:t>fficulties using the funds whilst</w:t>
            </w:r>
            <w:r w:rsidRPr="00716CDF">
              <w:rPr>
                <w:rFonts w:ascii="Arial" w:hAnsi="Arial" w:cs="Arial"/>
                <w:color w:val="1D2228"/>
                <w:shd w:val="clear" w:color="auto" w:fill="FFFFFF"/>
              </w:rPr>
              <w:t xml:space="preserve"> we are in lockdown.</w:t>
            </w:r>
          </w:p>
          <w:p w14:paraId="0D3691EB" w14:textId="77777777" w:rsidR="00716CDF" w:rsidRDefault="00716CDF" w:rsidP="00716CDF">
            <w:pPr>
              <w:pStyle w:val="NormalWeb"/>
              <w:shd w:val="clear" w:color="auto" w:fill="FFFFFF"/>
              <w:spacing w:before="0" w:beforeAutospacing="0" w:after="0" w:afterAutospacing="0"/>
              <w:rPr>
                <w:rFonts w:ascii="Arial" w:hAnsi="Arial" w:cs="Arial"/>
                <w:color w:val="1D2228"/>
                <w:shd w:val="clear" w:color="auto" w:fill="FFFFFF"/>
              </w:rPr>
            </w:pPr>
          </w:p>
          <w:p w14:paraId="32D64DCA" w14:textId="2A4738A0" w:rsidR="00716CDF" w:rsidRPr="00716CDF" w:rsidRDefault="00716CDF" w:rsidP="00716CDF">
            <w:pPr>
              <w:pStyle w:val="NormalWeb"/>
              <w:shd w:val="clear" w:color="auto" w:fill="FFFFFF"/>
              <w:spacing w:before="0" w:beforeAutospacing="0" w:after="0" w:afterAutospacing="0"/>
              <w:rPr>
                <w:rFonts w:ascii="Arial" w:hAnsi="Arial" w:cs="Arial"/>
              </w:rPr>
            </w:pPr>
            <w:r>
              <w:rPr>
                <w:rFonts w:ascii="Arial" w:hAnsi="Arial" w:cs="Arial"/>
                <w:color w:val="1D2228"/>
                <w:shd w:val="clear" w:color="auto" w:fill="FFFFFF"/>
              </w:rPr>
              <w:t>If you do</w:t>
            </w:r>
            <w:r w:rsidRPr="00716CDF">
              <w:rPr>
                <w:rFonts w:ascii="Arial" w:hAnsi="Arial" w:cs="Arial"/>
                <w:color w:val="1D2228"/>
                <w:shd w:val="clear" w:color="auto" w:fill="FFFFFF"/>
              </w:rPr>
              <w:t xml:space="preserve"> receive direct payments or grants, </w:t>
            </w:r>
            <w:r>
              <w:rPr>
                <w:rFonts w:ascii="Arial" w:hAnsi="Arial" w:cs="Arial"/>
                <w:color w:val="1D2228"/>
                <w:shd w:val="clear" w:color="auto" w:fill="FFFFFF"/>
              </w:rPr>
              <w:t xml:space="preserve">you should consider if you can </w:t>
            </w:r>
            <w:r w:rsidRPr="00716CDF">
              <w:rPr>
                <w:rFonts w:ascii="Arial" w:hAnsi="Arial" w:cs="Arial"/>
                <w:color w:val="1D2228"/>
                <w:shd w:val="clear" w:color="auto" w:fill="FFFFFF"/>
              </w:rPr>
              <w:t xml:space="preserve">use these flexibly for the period of immediate crisis and contact </w:t>
            </w:r>
            <w:r>
              <w:rPr>
                <w:rFonts w:ascii="Arial" w:hAnsi="Arial" w:cs="Arial"/>
                <w:color w:val="1D2228"/>
                <w:shd w:val="clear" w:color="auto" w:fill="FFFFFF"/>
              </w:rPr>
              <w:t>Cheviots when you</w:t>
            </w:r>
            <w:r w:rsidRPr="00716CDF">
              <w:rPr>
                <w:rFonts w:ascii="Arial" w:hAnsi="Arial" w:cs="Arial"/>
                <w:color w:val="1D2228"/>
                <w:shd w:val="clear" w:color="auto" w:fill="FFFFFF"/>
              </w:rPr>
              <w:t xml:space="preserve"> can.</w:t>
            </w:r>
          </w:p>
        </w:tc>
      </w:tr>
    </w:tbl>
    <w:p w14:paraId="0319B915" w14:textId="77777777" w:rsidR="00C35A7F" w:rsidRDefault="00C35A7F">
      <w:pPr>
        <w:rPr>
          <w:rFonts w:ascii="Arial" w:hAnsi="Arial" w:cs="Arial"/>
          <w:sz w:val="24"/>
          <w:szCs w:val="24"/>
        </w:rPr>
      </w:pPr>
    </w:p>
    <w:tbl>
      <w:tblPr>
        <w:tblStyle w:val="TableGrid"/>
        <w:tblW w:w="10065" w:type="dxa"/>
        <w:tblInd w:w="-714" w:type="dxa"/>
        <w:tblLook w:val="04A0" w:firstRow="1" w:lastRow="0" w:firstColumn="1" w:lastColumn="0" w:noHBand="0" w:noVBand="1"/>
      </w:tblPr>
      <w:tblGrid>
        <w:gridCol w:w="10065"/>
      </w:tblGrid>
      <w:tr w:rsidR="00716CDF" w:rsidRPr="00713328" w14:paraId="6E81CDBF" w14:textId="77777777" w:rsidTr="009B378F">
        <w:tc>
          <w:tcPr>
            <w:tcW w:w="10065" w:type="dxa"/>
          </w:tcPr>
          <w:p w14:paraId="2A724540" w14:textId="68081740" w:rsidR="00716CDF" w:rsidRDefault="00716CDF" w:rsidP="009B378F">
            <w:pPr>
              <w:rPr>
                <w:rFonts w:ascii="Arial" w:hAnsi="Arial" w:cs="Arial"/>
                <w:b/>
                <w:sz w:val="24"/>
                <w:szCs w:val="24"/>
              </w:rPr>
            </w:pPr>
            <w:r>
              <w:rPr>
                <w:rFonts w:ascii="Arial" w:hAnsi="Arial" w:cs="Arial"/>
                <w:b/>
                <w:sz w:val="24"/>
                <w:szCs w:val="24"/>
              </w:rPr>
              <w:t>Are families able to carry over their grant spend into April / May if they have not been able to spend it due to COVID-19</w:t>
            </w:r>
            <w:r w:rsidRPr="00713328">
              <w:rPr>
                <w:rFonts w:ascii="Arial" w:hAnsi="Arial" w:cs="Arial"/>
                <w:b/>
                <w:sz w:val="24"/>
                <w:szCs w:val="24"/>
              </w:rPr>
              <w:t>?</w:t>
            </w:r>
          </w:p>
          <w:p w14:paraId="7CD76670" w14:textId="77777777" w:rsidR="00716CDF" w:rsidRPr="00713328" w:rsidRDefault="00716CDF" w:rsidP="009B378F">
            <w:pPr>
              <w:rPr>
                <w:rFonts w:ascii="Arial" w:hAnsi="Arial" w:cs="Arial"/>
                <w:b/>
                <w:sz w:val="24"/>
                <w:szCs w:val="24"/>
              </w:rPr>
            </w:pPr>
          </w:p>
        </w:tc>
      </w:tr>
      <w:tr w:rsidR="00716CDF" w:rsidRPr="006C72BC" w14:paraId="2FFD032D" w14:textId="77777777" w:rsidTr="009B378F">
        <w:tc>
          <w:tcPr>
            <w:tcW w:w="10065" w:type="dxa"/>
          </w:tcPr>
          <w:p w14:paraId="04BF0A5B" w14:textId="7E853390" w:rsidR="00716CDF" w:rsidRPr="00716CDF" w:rsidRDefault="00716CDF" w:rsidP="00716CDF">
            <w:pPr>
              <w:pStyle w:val="yiv0549461129msonormal"/>
              <w:shd w:val="clear" w:color="auto" w:fill="FFFFFF"/>
              <w:spacing w:before="0" w:beforeAutospacing="0" w:after="0" w:afterAutospacing="0"/>
              <w:rPr>
                <w:rFonts w:ascii="Arial" w:hAnsi="Arial" w:cs="Arial"/>
                <w:color w:val="1D2228"/>
              </w:rPr>
            </w:pPr>
            <w:r>
              <w:rPr>
                <w:rFonts w:ascii="Arial" w:hAnsi="Arial" w:cs="Arial"/>
                <w:color w:val="1D2228"/>
              </w:rPr>
              <w:t xml:space="preserve">Yes, Cheviots </w:t>
            </w:r>
            <w:r w:rsidRPr="00716CDF">
              <w:rPr>
                <w:rFonts w:ascii="Arial" w:hAnsi="Arial" w:cs="Arial"/>
                <w:color w:val="1D2228"/>
              </w:rPr>
              <w:t>will be flexible with th</w:t>
            </w:r>
            <w:r>
              <w:rPr>
                <w:rFonts w:ascii="Arial" w:hAnsi="Arial" w:cs="Arial"/>
                <w:color w:val="1D2228"/>
              </w:rPr>
              <w:t xml:space="preserve">e grants being carried forward. They </w:t>
            </w:r>
            <w:r w:rsidRPr="00716CDF">
              <w:rPr>
                <w:rFonts w:ascii="Arial" w:hAnsi="Arial" w:cs="Arial"/>
                <w:color w:val="1D2228"/>
              </w:rPr>
              <w:t>will review the accounts in September and contact parents where there are substantial balances.</w:t>
            </w:r>
          </w:p>
        </w:tc>
      </w:tr>
    </w:tbl>
    <w:p w14:paraId="0579BDC8" w14:textId="77777777" w:rsidR="00716CDF" w:rsidRPr="00D11970" w:rsidRDefault="00716CDF" w:rsidP="00716CDF">
      <w:pPr>
        <w:rPr>
          <w:rFonts w:ascii="Arial" w:hAnsi="Arial" w:cs="Arial"/>
          <w:sz w:val="24"/>
          <w:szCs w:val="24"/>
        </w:rPr>
      </w:pPr>
    </w:p>
    <w:sectPr w:rsidR="00716CDF" w:rsidRPr="00D11970" w:rsidSect="005F3A67">
      <w:headerReference w:type="default" r:id="rId10"/>
      <w:footerReference w:type="even" r:id="rId11"/>
      <w:footerReference w:type="default" r:id="rId12"/>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EE4EE" w14:textId="77777777" w:rsidR="00173C4C" w:rsidRDefault="00173C4C" w:rsidP="009F7C47">
      <w:pPr>
        <w:spacing w:after="0" w:line="240" w:lineRule="auto"/>
      </w:pPr>
      <w:r>
        <w:separator/>
      </w:r>
    </w:p>
  </w:endnote>
  <w:endnote w:type="continuationSeparator" w:id="0">
    <w:p w14:paraId="69D9326C" w14:textId="77777777" w:rsidR="00173C4C" w:rsidRDefault="00173C4C" w:rsidP="009F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3314658"/>
      <w:docPartObj>
        <w:docPartGallery w:val="Page Numbers (Bottom of Page)"/>
        <w:docPartUnique/>
      </w:docPartObj>
    </w:sdtPr>
    <w:sdtEndPr>
      <w:rPr>
        <w:rStyle w:val="PageNumber"/>
      </w:rPr>
    </w:sdtEndPr>
    <w:sdtContent>
      <w:p w14:paraId="31659E40" w14:textId="74336424" w:rsidR="009F7C47" w:rsidRDefault="009F7C47" w:rsidP="00257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21753" w14:textId="77777777" w:rsidR="009F7C47" w:rsidRDefault="009F7C47" w:rsidP="009F7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7159592"/>
      <w:docPartObj>
        <w:docPartGallery w:val="Page Numbers (Bottom of Page)"/>
        <w:docPartUnique/>
      </w:docPartObj>
    </w:sdtPr>
    <w:sdtEndPr>
      <w:rPr>
        <w:rStyle w:val="PageNumber"/>
      </w:rPr>
    </w:sdtEndPr>
    <w:sdtContent>
      <w:p w14:paraId="2BD9DAF8" w14:textId="649FA28F" w:rsidR="009F7C47" w:rsidRDefault="009F7C47" w:rsidP="00257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75204">
          <w:rPr>
            <w:rStyle w:val="PageNumber"/>
            <w:noProof/>
          </w:rPr>
          <w:t>4</w:t>
        </w:r>
        <w:r>
          <w:rPr>
            <w:rStyle w:val="PageNumber"/>
          </w:rPr>
          <w:fldChar w:fldCharType="end"/>
        </w:r>
      </w:p>
    </w:sdtContent>
  </w:sdt>
  <w:p w14:paraId="0738DF44" w14:textId="77777777" w:rsidR="009F7C47" w:rsidRDefault="009F7C47" w:rsidP="009F7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E250E" w14:textId="77777777" w:rsidR="00173C4C" w:rsidRDefault="00173C4C" w:rsidP="009F7C47">
      <w:pPr>
        <w:spacing w:after="0" w:line="240" w:lineRule="auto"/>
      </w:pPr>
      <w:r>
        <w:separator/>
      </w:r>
    </w:p>
  </w:footnote>
  <w:footnote w:type="continuationSeparator" w:id="0">
    <w:p w14:paraId="4A15A948" w14:textId="77777777" w:rsidR="00173C4C" w:rsidRDefault="00173C4C" w:rsidP="009F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BFB1" w14:textId="5B10B894" w:rsidR="003174CE" w:rsidRDefault="003174CE">
    <w:pPr>
      <w:pStyle w:val="Header"/>
    </w:pPr>
    <w:r w:rsidRPr="00E44AD4">
      <w:rPr>
        <w:b/>
        <w:noProof/>
        <w:sz w:val="56"/>
        <w:szCs w:val="56"/>
        <w:lang w:eastAsia="en-GB"/>
      </w:rPr>
      <w:drawing>
        <wp:anchor distT="0" distB="0" distL="114300" distR="114300" simplePos="0" relativeHeight="251659264" behindDoc="0" locked="0" layoutInCell="1" allowOverlap="1" wp14:anchorId="2B85FBC7" wp14:editId="22A7E04D">
          <wp:simplePos x="0" y="0"/>
          <wp:positionH relativeFrom="margin">
            <wp:posOffset>4559300</wp:posOffset>
          </wp:positionH>
          <wp:positionV relativeFrom="margin">
            <wp:posOffset>-714375</wp:posOffset>
          </wp:positionV>
          <wp:extent cx="1854200" cy="71120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295F0" w14:textId="77777777" w:rsidR="003174CE" w:rsidRDefault="003174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0AF1"/>
    <w:multiLevelType w:val="hybridMultilevel"/>
    <w:tmpl w:val="FFD2D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A45A52"/>
    <w:multiLevelType w:val="hybridMultilevel"/>
    <w:tmpl w:val="74DA3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A1E26"/>
    <w:multiLevelType w:val="hybridMultilevel"/>
    <w:tmpl w:val="8E200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B4B2B"/>
    <w:multiLevelType w:val="hybridMultilevel"/>
    <w:tmpl w:val="0858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93FBB"/>
    <w:multiLevelType w:val="multilevel"/>
    <w:tmpl w:val="3452B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6F32B61"/>
    <w:multiLevelType w:val="hybridMultilevel"/>
    <w:tmpl w:val="E4F64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50CFA"/>
    <w:multiLevelType w:val="hybridMultilevel"/>
    <w:tmpl w:val="01C0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94659"/>
    <w:multiLevelType w:val="hybridMultilevel"/>
    <w:tmpl w:val="A1FC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6"/>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970"/>
    <w:rsid w:val="000326E9"/>
    <w:rsid w:val="0011540B"/>
    <w:rsid w:val="00173C4C"/>
    <w:rsid w:val="00175204"/>
    <w:rsid w:val="00194B0C"/>
    <w:rsid w:val="00207F1B"/>
    <w:rsid w:val="002570ED"/>
    <w:rsid w:val="002C6EC7"/>
    <w:rsid w:val="003174CE"/>
    <w:rsid w:val="00386D89"/>
    <w:rsid w:val="004764F6"/>
    <w:rsid w:val="004D3B0F"/>
    <w:rsid w:val="00534195"/>
    <w:rsid w:val="00541164"/>
    <w:rsid w:val="00571EA8"/>
    <w:rsid w:val="005E4175"/>
    <w:rsid w:val="005F3A67"/>
    <w:rsid w:val="00684334"/>
    <w:rsid w:val="006B2DBE"/>
    <w:rsid w:val="006C72BC"/>
    <w:rsid w:val="007126E8"/>
    <w:rsid w:val="00713328"/>
    <w:rsid w:val="00716CDF"/>
    <w:rsid w:val="007379E6"/>
    <w:rsid w:val="007A122D"/>
    <w:rsid w:val="00832FAA"/>
    <w:rsid w:val="008444EC"/>
    <w:rsid w:val="008B5E40"/>
    <w:rsid w:val="00932244"/>
    <w:rsid w:val="00941AA3"/>
    <w:rsid w:val="00964989"/>
    <w:rsid w:val="0099402C"/>
    <w:rsid w:val="009F7C47"/>
    <w:rsid w:val="00A229C1"/>
    <w:rsid w:val="00A636AA"/>
    <w:rsid w:val="00B20460"/>
    <w:rsid w:val="00B34DC9"/>
    <w:rsid w:val="00B407AB"/>
    <w:rsid w:val="00B7084C"/>
    <w:rsid w:val="00C35A7F"/>
    <w:rsid w:val="00CF4FF0"/>
    <w:rsid w:val="00CF5F66"/>
    <w:rsid w:val="00D11970"/>
    <w:rsid w:val="00D5460A"/>
    <w:rsid w:val="00D931D2"/>
    <w:rsid w:val="00D93E4A"/>
    <w:rsid w:val="00DA3EBB"/>
    <w:rsid w:val="00DC2452"/>
    <w:rsid w:val="00E60FF5"/>
    <w:rsid w:val="00E8447B"/>
    <w:rsid w:val="00FE383C"/>
    <w:rsid w:val="00FF2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3C606"/>
  <w15:chartTrackingRefBased/>
  <w15:docId w15:val="{20719520-EE6C-4048-BA00-B2BDBF7D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7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1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41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4175"/>
    <w:pPr>
      <w:ind w:left="720"/>
      <w:contextualSpacing/>
    </w:pPr>
  </w:style>
  <w:style w:type="paragraph" w:styleId="Footer">
    <w:name w:val="footer"/>
    <w:basedOn w:val="Normal"/>
    <w:link w:val="FooterChar"/>
    <w:uiPriority w:val="99"/>
    <w:unhideWhenUsed/>
    <w:rsid w:val="009F7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C47"/>
  </w:style>
  <w:style w:type="character" w:styleId="PageNumber">
    <w:name w:val="page number"/>
    <w:basedOn w:val="DefaultParagraphFont"/>
    <w:uiPriority w:val="99"/>
    <w:semiHidden/>
    <w:unhideWhenUsed/>
    <w:rsid w:val="009F7C47"/>
  </w:style>
  <w:style w:type="character" w:customStyle="1" w:styleId="Heading1Char">
    <w:name w:val="Heading 1 Char"/>
    <w:basedOn w:val="DefaultParagraphFont"/>
    <w:link w:val="Heading1"/>
    <w:uiPriority w:val="9"/>
    <w:rsid w:val="00B407A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843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33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7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4CE"/>
  </w:style>
  <w:style w:type="paragraph" w:customStyle="1" w:styleId="yiv0549461129msonormal">
    <w:name w:val="yiv0549461129msonormal"/>
    <w:basedOn w:val="Normal"/>
    <w:rsid w:val="00716C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6599">
      <w:bodyDiv w:val="1"/>
      <w:marLeft w:val="0"/>
      <w:marRight w:val="0"/>
      <w:marTop w:val="0"/>
      <w:marBottom w:val="0"/>
      <w:divBdr>
        <w:top w:val="none" w:sz="0" w:space="0" w:color="auto"/>
        <w:left w:val="none" w:sz="0" w:space="0" w:color="auto"/>
        <w:bottom w:val="none" w:sz="0" w:space="0" w:color="auto"/>
        <w:right w:val="none" w:sz="0" w:space="0" w:color="auto"/>
      </w:divBdr>
    </w:div>
    <w:div w:id="282468002">
      <w:bodyDiv w:val="1"/>
      <w:marLeft w:val="0"/>
      <w:marRight w:val="0"/>
      <w:marTop w:val="0"/>
      <w:marBottom w:val="0"/>
      <w:divBdr>
        <w:top w:val="none" w:sz="0" w:space="0" w:color="auto"/>
        <w:left w:val="none" w:sz="0" w:space="0" w:color="auto"/>
        <w:bottom w:val="none" w:sz="0" w:space="0" w:color="auto"/>
        <w:right w:val="none" w:sz="0" w:space="0" w:color="auto"/>
      </w:divBdr>
    </w:div>
    <w:div w:id="858197908">
      <w:bodyDiv w:val="1"/>
      <w:marLeft w:val="0"/>
      <w:marRight w:val="0"/>
      <w:marTop w:val="0"/>
      <w:marBottom w:val="0"/>
      <w:divBdr>
        <w:top w:val="none" w:sz="0" w:space="0" w:color="auto"/>
        <w:left w:val="none" w:sz="0" w:space="0" w:color="auto"/>
        <w:bottom w:val="none" w:sz="0" w:space="0" w:color="auto"/>
        <w:right w:val="none" w:sz="0" w:space="0" w:color="auto"/>
      </w:divBdr>
      <w:divsChild>
        <w:div w:id="1533349323">
          <w:marLeft w:val="0"/>
          <w:marRight w:val="0"/>
          <w:marTop w:val="0"/>
          <w:marBottom w:val="0"/>
          <w:divBdr>
            <w:top w:val="none" w:sz="0" w:space="0" w:color="auto"/>
            <w:left w:val="none" w:sz="0" w:space="0" w:color="auto"/>
            <w:bottom w:val="none" w:sz="0" w:space="0" w:color="auto"/>
            <w:right w:val="none" w:sz="0" w:space="0" w:color="auto"/>
          </w:divBdr>
          <w:divsChild>
            <w:div w:id="1582252739">
              <w:marLeft w:val="0"/>
              <w:marRight w:val="0"/>
              <w:marTop w:val="0"/>
              <w:marBottom w:val="0"/>
              <w:divBdr>
                <w:top w:val="none" w:sz="0" w:space="0" w:color="auto"/>
                <w:left w:val="none" w:sz="0" w:space="0" w:color="auto"/>
                <w:bottom w:val="none" w:sz="0" w:space="0" w:color="auto"/>
                <w:right w:val="none" w:sz="0" w:space="0" w:color="auto"/>
              </w:divBdr>
              <w:divsChild>
                <w:div w:id="1602762191">
                  <w:marLeft w:val="0"/>
                  <w:marRight w:val="0"/>
                  <w:marTop w:val="0"/>
                  <w:marBottom w:val="0"/>
                  <w:divBdr>
                    <w:top w:val="none" w:sz="0" w:space="0" w:color="auto"/>
                    <w:left w:val="none" w:sz="0" w:space="0" w:color="auto"/>
                    <w:bottom w:val="none" w:sz="0" w:space="0" w:color="auto"/>
                    <w:right w:val="none" w:sz="0" w:space="0" w:color="auto"/>
                  </w:divBdr>
                  <w:divsChild>
                    <w:div w:id="583031850">
                      <w:marLeft w:val="0"/>
                      <w:marRight w:val="0"/>
                      <w:marTop w:val="0"/>
                      <w:marBottom w:val="0"/>
                      <w:divBdr>
                        <w:top w:val="none" w:sz="0" w:space="0" w:color="auto"/>
                        <w:left w:val="none" w:sz="0" w:space="0" w:color="auto"/>
                        <w:bottom w:val="none" w:sz="0" w:space="0" w:color="auto"/>
                        <w:right w:val="none" w:sz="0" w:space="0" w:color="auto"/>
                      </w:divBdr>
                      <w:divsChild>
                        <w:div w:id="1817062150">
                          <w:marLeft w:val="0"/>
                          <w:marRight w:val="0"/>
                          <w:marTop w:val="0"/>
                          <w:marBottom w:val="0"/>
                          <w:divBdr>
                            <w:top w:val="none" w:sz="0" w:space="0" w:color="auto"/>
                            <w:left w:val="none" w:sz="0" w:space="0" w:color="auto"/>
                            <w:bottom w:val="none" w:sz="0" w:space="0" w:color="auto"/>
                            <w:right w:val="none" w:sz="0" w:space="0" w:color="auto"/>
                          </w:divBdr>
                          <w:divsChild>
                            <w:div w:id="16016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7103">
      <w:bodyDiv w:val="1"/>
      <w:marLeft w:val="0"/>
      <w:marRight w:val="0"/>
      <w:marTop w:val="0"/>
      <w:marBottom w:val="0"/>
      <w:divBdr>
        <w:top w:val="none" w:sz="0" w:space="0" w:color="auto"/>
        <w:left w:val="none" w:sz="0" w:space="0" w:color="auto"/>
        <w:bottom w:val="none" w:sz="0" w:space="0" w:color="auto"/>
        <w:right w:val="none" w:sz="0" w:space="0" w:color="auto"/>
      </w:divBdr>
    </w:div>
    <w:div w:id="1368414681">
      <w:bodyDiv w:val="1"/>
      <w:marLeft w:val="0"/>
      <w:marRight w:val="0"/>
      <w:marTop w:val="0"/>
      <w:marBottom w:val="0"/>
      <w:divBdr>
        <w:top w:val="none" w:sz="0" w:space="0" w:color="auto"/>
        <w:left w:val="none" w:sz="0" w:space="0" w:color="auto"/>
        <w:bottom w:val="none" w:sz="0" w:space="0" w:color="auto"/>
        <w:right w:val="none" w:sz="0" w:space="0" w:color="auto"/>
      </w:divBdr>
    </w:div>
    <w:div w:id="20347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D32C9703FD194393D3FC3DF83C250C" ma:contentTypeVersion="4" ma:contentTypeDescription="Create a new document." ma:contentTypeScope="" ma:versionID="58f54b283433dca0d3afe369d6d9b107">
  <xsd:schema xmlns:xsd="http://www.w3.org/2001/XMLSchema" xmlns:xs="http://www.w3.org/2001/XMLSchema" xmlns:p="http://schemas.microsoft.com/office/2006/metadata/properties" xmlns:ns3="c5ced534-9689-4189-b317-94dd57958082" targetNamespace="http://schemas.microsoft.com/office/2006/metadata/properties" ma:root="true" ma:fieldsID="56d11d6603abd88f0b4f2dab716bdad5" ns3:_="">
    <xsd:import namespace="c5ced534-9689-4189-b317-94dd579580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ed534-9689-4189-b317-94dd5795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26B4DD-D97D-46F0-8BFE-BB39D3FB5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24575-C4C6-44F9-86CB-6BA095330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ed534-9689-4189-b317-94dd579580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F8BA5-9917-4685-9883-C3D378F667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Douglas</dc:creator>
  <cp:keywords/>
  <dc:description/>
  <cp:lastModifiedBy>Jackie Pummell</cp:lastModifiedBy>
  <cp:revision>2</cp:revision>
  <dcterms:created xsi:type="dcterms:W3CDTF">2020-04-01T04:41:00Z</dcterms:created>
  <dcterms:modified xsi:type="dcterms:W3CDTF">2020-04-01T04:41:00Z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0x010100B6D32C9703FD194393D3FC3DF83C250C</vt:lpwstr>
  </property>
</Properties>
</file>