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17" w:rsidRPr="009B393D" w:rsidRDefault="00B25917" w:rsidP="00B25917">
      <w:pPr>
        <w:pStyle w:val="Heading1"/>
        <w:ind w:right="1134"/>
        <w:rPr>
          <w:rFonts w:ascii="Arial" w:hAnsi="Arial" w:cs="Arial"/>
          <w:sz w:val="56"/>
          <w:szCs w:val="56"/>
        </w:rPr>
      </w:pPr>
      <w:bookmarkStart w:id="0" w:name="_Toc46243553"/>
      <w:bookmarkStart w:id="1" w:name="_Toc46243956"/>
      <w:bookmarkStart w:id="2" w:name="_Toc46491243"/>
      <w:bookmarkStart w:id="3" w:name="_GoBack"/>
      <w:bookmarkEnd w:id="3"/>
      <w:r w:rsidRPr="00101DF8">
        <w:rPr>
          <w:rFonts w:ascii="Arial" w:hAnsi="Arial" w:cs="Arial"/>
          <w:sz w:val="56"/>
          <w:szCs w:val="56"/>
        </w:rPr>
        <w:t xml:space="preserve">SEND Parent/Carer Events </w:t>
      </w:r>
      <w:r w:rsidRPr="009B393D">
        <w:rPr>
          <w:rFonts w:ascii="Arial" w:hAnsi="Arial" w:cs="Arial"/>
          <w:sz w:val="56"/>
          <w:szCs w:val="56"/>
        </w:rPr>
        <w:t>Summer 2020</w:t>
      </w:r>
      <w:bookmarkEnd w:id="0"/>
      <w:bookmarkEnd w:id="1"/>
      <w:bookmarkEnd w:id="2"/>
    </w:p>
    <w:p w:rsidR="00B25917" w:rsidRPr="009B393D" w:rsidRDefault="00B25917" w:rsidP="00B25917">
      <w:pPr>
        <w:pStyle w:val="NormalWeb"/>
        <w:spacing w:before="0" w:beforeAutospacing="0" w:after="0" w:afterAutospacing="0"/>
        <w:rPr>
          <w:rFonts w:ascii="Arial" w:eastAsiaTheme="minorHAnsi" w:hAnsi="Arial" w:cs="Arial"/>
          <w:color w:val="000000" w:themeColor="text1"/>
        </w:rPr>
      </w:pPr>
    </w:p>
    <w:p w:rsidR="00B25917" w:rsidRPr="009B393D" w:rsidRDefault="00B25917" w:rsidP="00B25917">
      <w:pPr>
        <w:pStyle w:val="NormalWeb"/>
        <w:spacing w:before="0" w:beforeAutospacing="0" w:after="0" w:afterAutospacing="0"/>
        <w:rPr>
          <w:rFonts w:ascii="Arial" w:eastAsiaTheme="minorHAnsi" w:hAnsi="Arial" w:cs="Arial"/>
          <w:color w:val="000000" w:themeColor="text1"/>
        </w:rPr>
      </w:pPr>
      <w:r w:rsidRPr="009B393D">
        <w:rPr>
          <w:rFonts w:ascii="Arial" w:eastAsiaTheme="minorHAnsi" w:hAnsi="Arial" w:cs="Arial"/>
          <w:color w:val="000000" w:themeColor="text1"/>
        </w:rPr>
        <w:t>The next pages show some of the support events currently planned by Our Voice, SENDIASS, Enfield Carers Centre and E</w:t>
      </w:r>
      <w:r>
        <w:rPr>
          <w:rFonts w:ascii="Arial" w:eastAsiaTheme="minorHAnsi" w:hAnsi="Arial" w:cs="Arial"/>
          <w:color w:val="000000" w:themeColor="text1"/>
        </w:rPr>
        <w:t xml:space="preserve">nfield </w:t>
      </w:r>
      <w:r w:rsidRPr="009B393D">
        <w:rPr>
          <w:rFonts w:ascii="Arial" w:eastAsiaTheme="minorHAnsi" w:hAnsi="Arial" w:cs="Arial"/>
          <w:color w:val="000000" w:themeColor="text1"/>
        </w:rPr>
        <w:t>N</w:t>
      </w:r>
      <w:r>
        <w:rPr>
          <w:rFonts w:ascii="Arial" w:eastAsiaTheme="minorHAnsi" w:hAnsi="Arial" w:cs="Arial"/>
          <w:color w:val="000000" w:themeColor="text1"/>
        </w:rPr>
        <w:t xml:space="preserve">ational </w:t>
      </w:r>
      <w:r w:rsidRPr="009B393D">
        <w:rPr>
          <w:rFonts w:ascii="Arial" w:eastAsiaTheme="minorHAnsi" w:hAnsi="Arial" w:cs="Arial"/>
          <w:color w:val="000000" w:themeColor="text1"/>
        </w:rPr>
        <w:t>A</w:t>
      </w:r>
      <w:r>
        <w:rPr>
          <w:rFonts w:ascii="Arial" w:eastAsiaTheme="minorHAnsi" w:hAnsi="Arial" w:cs="Arial"/>
          <w:color w:val="000000" w:themeColor="text1"/>
        </w:rPr>
        <w:t xml:space="preserve">utistic </w:t>
      </w:r>
      <w:r w:rsidRPr="009B393D">
        <w:rPr>
          <w:rFonts w:ascii="Arial" w:eastAsiaTheme="minorHAnsi" w:hAnsi="Arial" w:cs="Arial"/>
          <w:color w:val="000000" w:themeColor="text1"/>
        </w:rPr>
        <w:t>S</w:t>
      </w:r>
      <w:r>
        <w:rPr>
          <w:rFonts w:ascii="Arial" w:eastAsiaTheme="minorHAnsi" w:hAnsi="Arial" w:cs="Arial"/>
          <w:color w:val="000000" w:themeColor="text1"/>
        </w:rPr>
        <w:t>ociety (ENAS)</w:t>
      </w:r>
      <w:r w:rsidRPr="009B393D">
        <w:rPr>
          <w:rFonts w:ascii="Arial" w:eastAsiaTheme="minorHAnsi" w:hAnsi="Arial" w:cs="Arial"/>
          <w:color w:val="000000" w:themeColor="text1"/>
        </w:rPr>
        <w:t xml:space="preserve"> to support the parents and carers of children and young people with Special Needs and Disabilities. These are correct at the time of writing but please check with the organisation in question nearer to the time.</w:t>
      </w:r>
    </w:p>
    <w:p w:rsidR="00B25917" w:rsidRPr="009B393D" w:rsidRDefault="00B25917" w:rsidP="00B25917">
      <w:pPr>
        <w:pStyle w:val="NormalWeb"/>
        <w:spacing w:before="0" w:beforeAutospacing="0" w:after="0" w:afterAutospacing="0"/>
        <w:rPr>
          <w:rFonts w:ascii="Arial" w:eastAsiaTheme="minorHAnsi" w:hAnsi="Arial" w:cs="Arial"/>
          <w:color w:val="ED7D31" w:themeColor="accent2"/>
        </w:rPr>
      </w:pPr>
    </w:p>
    <w:p w:rsidR="00B25917" w:rsidRDefault="00B25917" w:rsidP="00B25917">
      <w:pPr>
        <w:pStyle w:val="NormalWeb"/>
        <w:spacing w:before="0" w:beforeAutospacing="0" w:after="0" w:afterAutospacing="0"/>
        <w:rPr>
          <w:rFonts w:ascii="Arial" w:eastAsiaTheme="minorHAnsi" w:hAnsi="Arial" w:cs="Arial"/>
          <w:b/>
          <w:bCs/>
          <w:color w:val="ED7D31" w:themeColor="accent2"/>
          <w:sz w:val="28"/>
          <w:szCs w:val="28"/>
        </w:rPr>
      </w:pPr>
      <w:r w:rsidRPr="005A21BE">
        <w:rPr>
          <w:rFonts w:ascii="Arial" w:eastAsiaTheme="minorHAnsi" w:hAnsi="Arial" w:cs="Arial"/>
          <w:b/>
          <w:bCs/>
          <w:color w:val="ED7D31" w:themeColor="accent2"/>
          <w:sz w:val="28"/>
          <w:szCs w:val="28"/>
        </w:rPr>
        <w:t xml:space="preserve">Our Voice Parent Carer forum </w:t>
      </w:r>
    </w:p>
    <w:p w:rsidR="00B25917" w:rsidRPr="005A21BE" w:rsidRDefault="00B25917" w:rsidP="00B25917">
      <w:pPr>
        <w:pStyle w:val="NormalWeb"/>
        <w:spacing w:before="0" w:beforeAutospacing="0" w:after="0" w:afterAutospacing="0"/>
        <w:rPr>
          <w:rFonts w:ascii="Arial" w:eastAsiaTheme="minorHAnsi" w:hAnsi="Arial" w:cs="Arial"/>
          <w:b/>
          <w:bCs/>
          <w:color w:val="ED7D31" w:themeColor="accent2"/>
          <w:sz w:val="28"/>
          <w:szCs w:val="28"/>
        </w:rPr>
      </w:pPr>
    </w:p>
    <w:p w:rsidR="00B25917" w:rsidRPr="009B393D" w:rsidRDefault="00B25917" w:rsidP="00B25917">
      <w:pPr>
        <w:pStyle w:val="NormalWeb"/>
        <w:spacing w:before="0" w:beforeAutospacing="0" w:after="0" w:afterAutospacing="0"/>
        <w:rPr>
          <w:rFonts w:ascii="Arial" w:eastAsiaTheme="minorHAnsi" w:hAnsi="Arial" w:cs="Arial"/>
          <w:color w:val="ED7D31" w:themeColor="accent2"/>
        </w:rPr>
      </w:pPr>
      <w:r w:rsidRPr="009B393D">
        <w:rPr>
          <w:rFonts w:ascii="Arial" w:eastAsiaTheme="minorHAnsi" w:hAnsi="Arial" w:cs="Arial"/>
          <w:color w:val="ED7D31" w:themeColor="accent2"/>
        </w:rPr>
        <w:t xml:space="preserve">Website </w:t>
      </w:r>
      <w:hyperlink r:id="rId4" w:history="1">
        <w:r w:rsidRPr="009B393D">
          <w:rPr>
            <w:rStyle w:val="Hyperlink"/>
            <w:rFonts w:ascii="Arial" w:eastAsiaTheme="minorHAnsi" w:hAnsi="Arial" w:cs="Arial"/>
          </w:rPr>
          <w:t>www.ourvoiceenfield.org.uk</w:t>
        </w:r>
      </w:hyperlink>
    </w:p>
    <w:p w:rsidR="00B25917" w:rsidRPr="009B393D" w:rsidRDefault="00B25917" w:rsidP="00B25917">
      <w:pPr>
        <w:pStyle w:val="NormalWeb"/>
        <w:spacing w:before="0" w:beforeAutospacing="0" w:after="0" w:afterAutospacing="0"/>
        <w:rPr>
          <w:rFonts w:ascii="Arial" w:eastAsiaTheme="minorHAnsi" w:hAnsi="Arial" w:cs="Arial"/>
          <w:color w:val="ED7D31" w:themeColor="accent2"/>
        </w:rPr>
      </w:pPr>
      <w:r w:rsidRPr="009B393D">
        <w:rPr>
          <w:rFonts w:ascii="Arial" w:eastAsiaTheme="minorHAnsi" w:hAnsi="Arial" w:cs="Arial"/>
          <w:color w:val="ED7D31" w:themeColor="accent2"/>
        </w:rPr>
        <w:t xml:space="preserve">Telephone 07516 662315   </w:t>
      </w:r>
    </w:p>
    <w:p w:rsidR="00B25917" w:rsidRPr="009B393D" w:rsidRDefault="00B25917" w:rsidP="00B25917">
      <w:pPr>
        <w:pStyle w:val="NormalWeb"/>
        <w:spacing w:before="0" w:beforeAutospacing="0" w:after="0" w:afterAutospacing="0"/>
        <w:rPr>
          <w:rFonts w:ascii="Arial" w:eastAsiaTheme="minorHAnsi" w:hAnsi="Arial" w:cs="Arial"/>
          <w:color w:val="ED7D31" w:themeColor="accent2"/>
        </w:rPr>
      </w:pPr>
      <w:r w:rsidRPr="009B393D">
        <w:rPr>
          <w:rFonts w:ascii="Arial" w:eastAsiaTheme="minorHAnsi" w:hAnsi="Arial" w:cs="Arial"/>
          <w:color w:val="ED7D31" w:themeColor="accent2"/>
        </w:rPr>
        <w:t xml:space="preserve">email </w:t>
      </w:r>
      <w:hyperlink r:id="rId5" w:history="1">
        <w:r w:rsidRPr="009B393D">
          <w:rPr>
            <w:rStyle w:val="Hyperlink"/>
            <w:rFonts w:ascii="Arial" w:eastAsiaTheme="minorHAnsi" w:hAnsi="Arial" w:cs="Arial"/>
          </w:rPr>
          <w:t>info@ourvoiceenfield.org.uk</w:t>
        </w:r>
      </w:hyperlink>
    </w:p>
    <w:p w:rsidR="00B25917" w:rsidRPr="009B393D" w:rsidRDefault="00B25917" w:rsidP="00B25917">
      <w:pPr>
        <w:rPr>
          <w:rFonts w:ascii="Arial" w:hAnsi="Arial" w:cs="Arial"/>
        </w:rPr>
      </w:pPr>
      <w:r w:rsidRPr="009B393D">
        <w:rPr>
          <w:rFonts w:ascii="Arial" w:eastAsiaTheme="minorHAnsi" w:hAnsi="Arial" w:cs="Arial"/>
          <w:color w:val="ED7D31" w:themeColor="accent2"/>
        </w:rPr>
        <w:t xml:space="preserve">for more information about events over the summer see events page at </w:t>
      </w:r>
      <w:hyperlink r:id="rId6" w:history="1">
        <w:r w:rsidRPr="009B393D">
          <w:rPr>
            <w:rStyle w:val="Hyperlink"/>
            <w:rFonts w:ascii="Arial" w:eastAsiaTheme="minorHAnsi" w:hAnsi="Arial" w:cs="Arial"/>
            <w:lang w:eastAsia="en-GB"/>
          </w:rPr>
          <w:t>www.ourvoiceenfield.org.uk/events</w:t>
        </w:r>
      </w:hyperlink>
    </w:p>
    <w:p w:rsidR="00B25917" w:rsidRPr="009B393D" w:rsidRDefault="00B25917" w:rsidP="00B25917">
      <w:pPr>
        <w:pStyle w:val="NormalWeb"/>
        <w:spacing w:before="0" w:beforeAutospacing="0" w:after="0" w:afterAutospacing="0"/>
        <w:rPr>
          <w:rFonts w:ascii="Arial" w:eastAsiaTheme="minorHAnsi" w:hAnsi="Arial" w:cs="Arial"/>
          <w:color w:val="ED7D31" w:themeColor="accent2"/>
        </w:rPr>
      </w:pPr>
    </w:p>
    <w:p w:rsidR="00B25917" w:rsidRPr="009B393D" w:rsidRDefault="00B25917" w:rsidP="00B25917">
      <w:pPr>
        <w:rPr>
          <w:rFonts w:ascii="Arial" w:hAnsi="Arial" w:cs="Arial"/>
          <w:color w:val="4472C4" w:themeColor="accent1"/>
        </w:rPr>
      </w:pPr>
    </w:p>
    <w:p w:rsidR="00B25917" w:rsidRDefault="00B25917" w:rsidP="00B25917">
      <w:pPr>
        <w:rPr>
          <w:rFonts w:ascii="Arial" w:hAnsi="Arial" w:cs="Arial"/>
          <w:b/>
          <w:bCs/>
          <w:color w:val="4472C4" w:themeColor="accent1"/>
          <w:sz w:val="28"/>
          <w:szCs w:val="28"/>
        </w:rPr>
      </w:pPr>
      <w:r w:rsidRPr="005A21BE">
        <w:rPr>
          <w:rFonts w:ascii="Arial" w:hAnsi="Arial" w:cs="Arial"/>
          <w:b/>
          <w:bCs/>
          <w:color w:val="4472C4" w:themeColor="accent1"/>
          <w:sz w:val="28"/>
          <w:szCs w:val="28"/>
        </w:rPr>
        <w:t>SENDIASS / Every Parent and Child</w:t>
      </w:r>
    </w:p>
    <w:p w:rsidR="00B25917" w:rsidRPr="005A21BE" w:rsidRDefault="00B25917" w:rsidP="00B25917">
      <w:pPr>
        <w:rPr>
          <w:rFonts w:ascii="Arial" w:hAnsi="Arial" w:cs="Arial"/>
          <w:b/>
          <w:bCs/>
          <w:color w:val="4472C4" w:themeColor="accent1"/>
          <w:sz w:val="28"/>
          <w:szCs w:val="28"/>
        </w:rPr>
      </w:pPr>
    </w:p>
    <w:p w:rsidR="00B25917" w:rsidRPr="009B393D" w:rsidRDefault="00B25917" w:rsidP="00B25917">
      <w:pPr>
        <w:rPr>
          <w:rFonts w:ascii="Arial" w:hAnsi="Arial" w:cs="Arial"/>
        </w:rPr>
      </w:pPr>
      <w:r w:rsidRPr="009B393D">
        <w:rPr>
          <w:rFonts w:ascii="Arial" w:hAnsi="Arial" w:cs="Arial"/>
          <w:color w:val="4472C4" w:themeColor="accent1"/>
        </w:rPr>
        <w:t xml:space="preserve">Website  </w:t>
      </w:r>
      <w:hyperlink r:id="rId7" w:history="1">
        <w:r w:rsidRPr="009B393D">
          <w:rPr>
            <w:rStyle w:val="Hyperlink"/>
            <w:rFonts w:ascii="Arial" w:eastAsiaTheme="majorEastAsia" w:hAnsi="Arial" w:cs="Arial"/>
          </w:rPr>
          <w:t>http://enfieldsendias.org.uk/</w:t>
        </w:r>
      </w:hyperlink>
    </w:p>
    <w:p w:rsidR="00B25917" w:rsidRPr="009B393D" w:rsidRDefault="00B25917" w:rsidP="00B25917">
      <w:pPr>
        <w:rPr>
          <w:rFonts w:ascii="Arial" w:hAnsi="Arial" w:cs="Arial"/>
          <w:color w:val="4472C4" w:themeColor="accent1"/>
          <w:shd w:val="clear" w:color="auto" w:fill="FFFFFF"/>
          <w:lang w:eastAsia="en-GB"/>
        </w:rPr>
      </w:pPr>
      <w:r w:rsidRPr="009B393D">
        <w:rPr>
          <w:rFonts w:ascii="Arial" w:hAnsi="Arial" w:cs="Arial"/>
          <w:color w:val="4472C4" w:themeColor="accent1"/>
          <w:lang w:eastAsia="en-GB"/>
        </w:rPr>
        <w:t xml:space="preserve">Telephone </w:t>
      </w:r>
      <w:r w:rsidRPr="009B393D">
        <w:rPr>
          <w:rFonts w:ascii="Arial" w:hAnsi="Arial" w:cs="Arial"/>
          <w:b/>
          <w:bCs/>
          <w:color w:val="4472C4" w:themeColor="accent1"/>
          <w:lang w:eastAsia="en-GB"/>
        </w:rPr>
        <w:t>07903 762008 </w:t>
      </w:r>
      <w:r w:rsidRPr="009B393D">
        <w:rPr>
          <w:rFonts w:ascii="Arial" w:hAnsi="Arial" w:cs="Arial"/>
          <w:color w:val="4472C4" w:themeColor="accent1"/>
          <w:shd w:val="clear" w:color="auto" w:fill="FFFFFF"/>
          <w:lang w:eastAsia="en-GB"/>
        </w:rPr>
        <w:t>or</w:t>
      </w:r>
      <w:r w:rsidRPr="009B393D">
        <w:rPr>
          <w:rFonts w:ascii="Arial" w:hAnsi="Arial" w:cs="Arial"/>
          <w:b/>
          <w:bCs/>
          <w:color w:val="4472C4" w:themeColor="accent1"/>
          <w:lang w:eastAsia="en-GB"/>
        </w:rPr>
        <w:t> 07903 762009. </w:t>
      </w:r>
      <w:r w:rsidRPr="009B393D">
        <w:rPr>
          <w:rFonts w:ascii="Arial" w:hAnsi="Arial" w:cs="Arial"/>
          <w:color w:val="4472C4" w:themeColor="accent1"/>
          <w:shd w:val="clear" w:color="auto" w:fill="FFFFFF"/>
          <w:lang w:eastAsia="en-GB"/>
        </w:rPr>
        <w:t> </w:t>
      </w:r>
    </w:p>
    <w:p w:rsidR="00B25917" w:rsidRPr="009B393D" w:rsidRDefault="00B25917" w:rsidP="00B25917">
      <w:pPr>
        <w:rPr>
          <w:rFonts w:ascii="Arial" w:hAnsi="Arial" w:cs="Arial"/>
          <w:color w:val="4472C4" w:themeColor="accent1"/>
          <w:shd w:val="clear" w:color="auto" w:fill="FFFFFF"/>
          <w:lang w:eastAsia="en-GB"/>
        </w:rPr>
      </w:pPr>
      <w:r w:rsidRPr="009B393D">
        <w:rPr>
          <w:rFonts w:ascii="Arial" w:hAnsi="Arial" w:cs="Arial"/>
          <w:color w:val="4472C4" w:themeColor="accent1"/>
          <w:shd w:val="clear" w:color="auto" w:fill="FFFFFF"/>
          <w:lang w:eastAsia="en-GB"/>
        </w:rPr>
        <w:t xml:space="preserve">email on </w:t>
      </w:r>
      <w:hyperlink r:id="rId8" w:history="1">
        <w:r w:rsidRPr="009B393D">
          <w:rPr>
            <w:rStyle w:val="Hyperlink"/>
            <w:rFonts w:ascii="Arial" w:eastAsiaTheme="majorEastAsia" w:hAnsi="Arial" w:cs="Arial"/>
            <w:shd w:val="clear" w:color="auto" w:fill="FFFFFF"/>
            <w:lang w:eastAsia="en-GB"/>
          </w:rPr>
          <w:t>sendiass@epandc.org.uk</w:t>
        </w:r>
      </w:hyperlink>
    </w:p>
    <w:p w:rsidR="00B25917" w:rsidRPr="009B393D" w:rsidRDefault="00B25917" w:rsidP="00B25917">
      <w:pPr>
        <w:rPr>
          <w:rFonts w:ascii="Arial" w:hAnsi="Arial" w:cs="Arial"/>
        </w:rPr>
      </w:pPr>
      <w:r w:rsidRPr="009B393D">
        <w:rPr>
          <w:rFonts w:ascii="Arial" w:hAnsi="Arial" w:cs="Arial"/>
          <w:color w:val="4472C4" w:themeColor="accent1"/>
        </w:rPr>
        <w:t xml:space="preserve">For more information about events over the summer see the events page at </w:t>
      </w:r>
      <w:hyperlink r:id="rId9" w:history="1">
        <w:r w:rsidRPr="009B393D">
          <w:rPr>
            <w:rStyle w:val="Hyperlink"/>
            <w:rFonts w:ascii="Arial" w:eastAsiaTheme="minorHAnsi" w:hAnsi="Arial" w:cs="Arial"/>
            <w:lang w:eastAsia="en-GB"/>
          </w:rPr>
          <w:t>www.enfieldsendias.org.uk/send-iass-events/</w:t>
        </w:r>
      </w:hyperlink>
    </w:p>
    <w:p w:rsidR="00B25917" w:rsidRPr="009B393D" w:rsidRDefault="00B25917" w:rsidP="00B25917">
      <w:pPr>
        <w:rPr>
          <w:rFonts w:ascii="Arial" w:hAnsi="Arial" w:cs="Arial"/>
          <w:color w:val="4472C4" w:themeColor="accent1"/>
        </w:rPr>
      </w:pPr>
    </w:p>
    <w:p w:rsidR="00B25917" w:rsidRPr="009B393D" w:rsidRDefault="00B25917" w:rsidP="00B25917">
      <w:pPr>
        <w:rPr>
          <w:rFonts w:ascii="Arial" w:hAnsi="Arial" w:cs="Arial"/>
          <w:color w:val="2F5496" w:themeColor="accent1" w:themeShade="BF"/>
        </w:rPr>
      </w:pPr>
    </w:p>
    <w:p w:rsidR="00B25917" w:rsidRDefault="00B25917" w:rsidP="00B25917">
      <w:pPr>
        <w:rPr>
          <w:rFonts w:ascii="Arial" w:hAnsi="Arial" w:cs="Arial"/>
          <w:b/>
          <w:bCs/>
          <w:color w:val="00B050"/>
          <w:sz w:val="28"/>
          <w:szCs w:val="28"/>
        </w:rPr>
      </w:pPr>
      <w:r w:rsidRPr="005A21BE">
        <w:rPr>
          <w:rFonts w:ascii="Arial" w:hAnsi="Arial" w:cs="Arial"/>
          <w:b/>
          <w:bCs/>
          <w:color w:val="00B050"/>
          <w:sz w:val="28"/>
          <w:szCs w:val="28"/>
        </w:rPr>
        <w:t>Enfield Carers’ Centre (ECC)</w:t>
      </w:r>
    </w:p>
    <w:p w:rsidR="00B25917" w:rsidRPr="005A21BE" w:rsidRDefault="00B25917" w:rsidP="00B25917">
      <w:pPr>
        <w:rPr>
          <w:rFonts w:ascii="Arial" w:hAnsi="Arial" w:cs="Arial"/>
          <w:b/>
          <w:bCs/>
          <w:color w:val="00B050"/>
          <w:sz w:val="28"/>
          <w:szCs w:val="28"/>
        </w:rPr>
      </w:pPr>
    </w:p>
    <w:p w:rsidR="00B25917" w:rsidRDefault="00B25917" w:rsidP="00B25917">
      <w:pPr>
        <w:rPr>
          <w:rFonts w:ascii="Arial" w:hAnsi="Arial" w:cs="Arial"/>
          <w:color w:val="00B050"/>
        </w:rPr>
      </w:pPr>
      <w:r w:rsidRPr="009B393D">
        <w:rPr>
          <w:rFonts w:ascii="Arial" w:hAnsi="Arial" w:cs="Arial"/>
          <w:color w:val="00B050"/>
        </w:rPr>
        <w:t xml:space="preserve">Website: </w:t>
      </w:r>
      <w:hyperlink r:id="rId10" w:history="1">
        <w:r w:rsidRPr="00D0036B">
          <w:rPr>
            <w:rStyle w:val="Hyperlink"/>
            <w:rFonts w:ascii="Arial" w:eastAsiaTheme="majorEastAsia" w:hAnsi="Arial" w:cs="Arial"/>
          </w:rPr>
          <w:t>www.enfieldcarers.org</w:t>
        </w:r>
      </w:hyperlink>
    </w:p>
    <w:p w:rsidR="00B25917" w:rsidRPr="009B393D" w:rsidRDefault="00B25917" w:rsidP="00B25917">
      <w:pPr>
        <w:rPr>
          <w:rFonts w:ascii="Arial" w:hAnsi="Arial" w:cs="Arial"/>
          <w:color w:val="00B050"/>
        </w:rPr>
      </w:pPr>
      <w:r w:rsidRPr="009B393D">
        <w:rPr>
          <w:rFonts w:ascii="Arial" w:hAnsi="Arial" w:cs="Arial"/>
          <w:color w:val="00B050"/>
        </w:rPr>
        <w:t xml:space="preserve"> Telephone 020 8366 3677 </w:t>
      </w:r>
    </w:p>
    <w:p w:rsidR="00B25917" w:rsidRPr="009B393D" w:rsidRDefault="00B25917" w:rsidP="00B25917">
      <w:pPr>
        <w:rPr>
          <w:rStyle w:val="Hyperlink"/>
          <w:rFonts w:ascii="Arial" w:eastAsiaTheme="majorEastAsia" w:hAnsi="Arial" w:cs="Arial"/>
        </w:rPr>
      </w:pPr>
      <w:r w:rsidRPr="009B393D">
        <w:rPr>
          <w:rFonts w:ascii="Arial" w:hAnsi="Arial" w:cs="Arial"/>
          <w:color w:val="00B050"/>
        </w:rPr>
        <w:t xml:space="preserve">email </w:t>
      </w:r>
      <w:hyperlink r:id="rId11" w:history="1">
        <w:r w:rsidRPr="009B393D">
          <w:rPr>
            <w:rStyle w:val="Hyperlink"/>
            <w:rFonts w:ascii="Arial" w:eastAsiaTheme="majorEastAsia" w:hAnsi="Arial" w:cs="Arial"/>
          </w:rPr>
          <w:t>info@enfieldcarers.org</w:t>
        </w:r>
      </w:hyperlink>
    </w:p>
    <w:p w:rsidR="00B25917" w:rsidRPr="009B393D" w:rsidRDefault="00B25917" w:rsidP="00B25917">
      <w:pPr>
        <w:rPr>
          <w:rFonts w:ascii="Arial" w:hAnsi="Arial" w:cs="Arial"/>
        </w:rPr>
      </w:pPr>
      <w:r w:rsidRPr="009B393D">
        <w:rPr>
          <w:rFonts w:ascii="Arial" w:hAnsi="Arial" w:cs="Arial"/>
          <w:color w:val="00B050"/>
        </w:rPr>
        <w:t xml:space="preserve">For more information about events over the summer see events page at </w:t>
      </w:r>
      <w:hyperlink r:id="rId12" w:history="1">
        <w:r w:rsidRPr="009B393D">
          <w:rPr>
            <w:rStyle w:val="Hyperlink"/>
            <w:rFonts w:ascii="Arial" w:eastAsiaTheme="minorHAnsi" w:hAnsi="Arial" w:cs="Arial"/>
            <w:lang w:eastAsia="en-GB"/>
          </w:rPr>
          <w:t>https://enfieldcarers.org/events/month/</w:t>
        </w:r>
      </w:hyperlink>
    </w:p>
    <w:p w:rsidR="00B25917" w:rsidRPr="009B393D" w:rsidRDefault="00B25917" w:rsidP="00B25917">
      <w:pPr>
        <w:rPr>
          <w:rFonts w:ascii="Arial" w:hAnsi="Arial" w:cs="Arial"/>
          <w:color w:val="00B050"/>
        </w:rPr>
      </w:pPr>
    </w:p>
    <w:p w:rsidR="00B25917" w:rsidRPr="005A21BE" w:rsidRDefault="00B25917" w:rsidP="00B25917">
      <w:pPr>
        <w:rPr>
          <w:rFonts w:ascii="Arial" w:hAnsi="Arial" w:cs="Arial"/>
          <w:b/>
          <w:bCs/>
          <w:color w:val="00B050"/>
          <w:sz w:val="28"/>
          <w:szCs w:val="28"/>
        </w:rPr>
      </w:pPr>
    </w:p>
    <w:p w:rsidR="00B25917" w:rsidRDefault="00B25917" w:rsidP="00B25917">
      <w:pPr>
        <w:rPr>
          <w:rFonts w:ascii="Arial" w:hAnsi="Arial" w:cs="Arial"/>
          <w:b/>
          <w:bCs/>
          <w:color w:val="7030A0"/>
          <w:sz w:val="28"/>
          <w:szCs w:val="28"/>
        </w:rPr>
      </w:pPr>
      <w:r w:rsidRPr="005A21BE">
        <w:rPr>
          <w:rFonts w:ascii="Arial" w:hAnsi="Arial" w:cs="Arial"/>
          <w:b/>
          <w:bCs/>
          <w:color w:val="7030A0"/>
          <w:sz w:val="28"/>
          <w:szCs w:val="28"/>
        </w:rPr>
        <w:t>National Autistic Society, Enfield Branch</w:t>
      </w:r>
      <w:r>
        <w:rPr>
          <w:rFonts w:ascii="Arial" w:hAnsi="Arial" w:cs="Arial"/>
          <w:b/>
          <w:bCs/>
          <w:color w:val="7030A0"/>
          <w:sz w:val="28"/>
          <w:szCs w:val="28"/>
        </w:rPr>
        <w:t xml:space="preserve"> (ENAS)</w:t>
      </w:r>
    </w:p>
    <w:p w:rsidR="00B25917" w:rsidRPr="005A21BE" w:rsidRDefault="00B25917" w:rsidP="00B25917">
      <w:pPr>
        <w:rPr>
          <w:rFonts w:ascii="Arial" w:hAnsi="Arial" w:cs="Arial"/>
          <w:b/>
          <w:bCs/>
          <w:color w:val="7030A0"/>
          <w:sz w:val="28"/>
          <w:szCs w:val="28"/>
        </w:rPr>
      </w:pPr>
    </w:p>
    <w:p w:rsidR="00B25917" w:rsidRDefault="00B25917" w:rsidP="00B25917">
      <w:pPr>
        <w:rPr>
          <w:rFonts w:ascii="Arial" w:hAnsi="Arial" w:cs="Arial"/>
          <w:color w:val="00B050"/>
        </w:rPr>
      </w:pPr>
      <w:r w:rsidRPr="009B393D">
        <w:rPr>
          <w:rFonts w:ascii="Arial" w:hAnsi="Arial" w:cs="Arial"/>
          <w:color w:val="7030A0"/>
        </w:rPr>
        <w:t xml:space="preserve">Website: </w:t>
      </w:r>
      <w:hyperlink r:id="rId13" w:history="1">
        <w:r w:rsidRPr="00FA1ADB">
          <w:rPr>
            <w:rStyle w:val="Hyperlink"/>
            <w:rFonts w:ascii="Arial" w:eastAsiaTheme="majorEastAsia" w:hAnsi="Arial" w:cs="Arial"/>
          </w:rPr>
          <w:t>www.enfieldnas.org.uk</w:t>
        </w:r>
      </w:hyperlink>
    </w:p>
    <w:p w:rsidR="00B25917" w:rsidRPr="009B393D" w:rsidRDefault="00B25917" w:rsidP="00B25917">
      <w:pPr>
        <w:rPr>
          <w:rFonts w:ascii="Arial" w:hAnsi="Arial" w:cs="Arial"/>
          <w:color w:val="7030A0"/>
        </w:rPr>
      </w:pPr>
      <w:r w:rsidRPr="009B393D">
        <w:rPr>
          <w:rFonts w:ascii="Arial" w:hAnsi="Arial" w:cs="Arial"/>
          <w:color w:val="7030A0"/>
        </w:rPr>
        <w:t xml:space="preserve">Telephone  07757 120 777 </w:t>
      </w:r>
    </w:p>
    <w:p w:rsidR="00B25917" w:rsidRPr="009B393D" w:rsidRDefault="00B25917" w:rsidP="00B25917">
      <w:pPr>
        <w:rPr>
          <w:rFonts w:ascii="Arial" w:hAnsi="Arial" w:cs="Arial"/>
          <w:color w:val="7030A0"/>
        </w:rPr>
      </w:pPr>
      <w:r w:rsidRPr="009B393D">
        <w:rPr>
          <w:rFonts w:ascii="Arial" w:hAnsi="Arial" w:cs="Arial"/>
          <w:color w:val="7030A0"/>
        </w:rPr>
        <w:t xml:space="preserve">Email: branchofficer@enfieldnas.org.uk </w:t>
      </w:r>
    </w:p>
    <w:p w:rsidR="00B25917" w:rsidRPr="009B393D" w:rsidRDefault="00B25917" w:rsidP="00B25917">
      <w:pPr>
        <w:rPr>
          <w:rFonts w:ascii="Arial" w:hAnsi="Arial" w:cs="Arial"/>
          <w:color w:val="7030A0"/>
        </w:rPr>
      </w:pPr>
      <w:r w:rsidRPr="009B393D">
        <w:rPr>
          <w:rFonts w:ascii="Arial" w:hAnsi="Arial" w:cs="Arial"/>
          <w:color w:val="7030A0"/>
        </w:rPr>
        <w:t>Contact ENAS for more information about events.</w:t>
      </w:r>
    </w:p>
    <w:p w:rsidR="00B25917" w:rsidRPr="009B393D" w:rsidRDefault="00B25917" w:rsidP="00B25917">
      <w:pPr>
        <w:rPr>
          <w:rFonts w:ascii="Arial" w:hAnsi="Arial" w:cs="Arial"/>
          <w:color w:val="7030A0"/>
          <w:sz w:val="40"/>
          <w:szCs w:val="40"/>
        </w:rPr>
      </w:pPr>
    </w:p>
    <w:tbl>
      <w:tblPr>
        <w:tblStyle w:val="TableGrid"/>
        <w:tblpPr w:leftFromText="180" w:rightFromText="180" w:vertAnchor="text" w:horzAnchor="margin" w:tblpXSpec="center" w:tblpY="-1439"/>
        <w:tblW w:w="10201" w:type="dxa"/>
        <w:tblLook w:val="04A0" w:firstRow="1" w:lastRow="0" w:firstColumn="1" w:lastColumn="0" w:noHBand="0" w:noVBand="1"/>
      </w:tblPr>
      <w:tblGrid>
        <w:gridCol w:w="1555"/>
        <w:gridCol w:w="1275"/>
        <w:gridCol w:w="2410"/>
        <w:gridCol w:w="3686"/>
        <w:gridCol w:w="1275"/>
      </w:tblGrid>
      <w:tr w:rsidR="00B25917" w:rsidRPr="009B393D" w:rsidTr="00537954">
        <w:trPr>
          <w:trHeight w:val="882"/>
        </w:trPr>
        <w:tc>
          <w:tcPr>
            <w:tcW w:w="10201" w:type="dxa"/>
            <w:gridSpan w:val="5"/>
          </w:tcPr>
          <w:p w:rsidR="00B25917" w:rsidRPr="009B393D" w:rsidRDefault="00B25917" w:rsidP="00537954">
            <w:pPr>
              <w:pStyle w:val="Heading2"/>
              <w:rPr>
                <w:rFonts w:ascii="Arial" w:hAnsi="Arial" w:cs="Arial"/>
              </w:rPr>
            </w:pPr>
          </w:p>
          <w:p w:rsidR="00B25917" w:rsidRDefault="00B25917" w:rsidP="00537954">
            <w:pPr>
              <w:pStyle w:val="Heading2"/>
              <w:jc w:val="center"/>
              <w:rPr>
                <w:rFonts w:ascii="Arial" w:hAnsi="Arial" w:cs="Arial"/>
              </w:rPr>
            </w:pPr>
            <w:bookmarkStart w:id="4" w:name="_Toc46491244"/>
            <w:r w:rsidRPr="009B393D">
              <w:rPr>
                <w:rFonts w:ascii="Arial" w:hAnsi="Arial" w:cs="Arial"/>
              </w:rPr>
              <w:t>Overview of events</w:t>
            </w:r>
            <w:bookmarkEnd w:id="4"/>
          </w:p>
          <w:p w:rsidR="00B25917" w:rsidRPr="005C53FF" w:rsidRDefault="00B25917" w:rsidP="00537954">
            <w:pPr>
              <w:jc w:val="center"/>
              <w:rPr>
                <w:rFonts w:ascii="Arial" w:hAnsi="Arial" w:cs="Arial"/>
              </w:rPr>
            </w:pPr>
            <w:r>
              <w:rPr>
                <w:rFonts w:ascii="Arial" w:hAnsi="Arial" w:cs="Arial"/>
              </w:rPr>
              <w:t xml:space="preserve">See previous page for contact details </w:t>
            </w:r>
          </w:p>
        </w:tc>
      </w:tr>
      <w:tr w:rsidR="00B25917" w:rsidRPr="009B393D" w:rsidTr="00537954">
        <w:trPr>
          <w:trHeight w:val="436"/>
        </w:trPr>
        <w:tc>
          <w:tcPr>
            <w:tcW w:w="1555" w:type="dxa"/>
          </w:tcPr>
          <w:p w:rsidR="00B25917" w:rsidRPr="009B393D" w:rsidRDefault="00B25917" w:rsidP="00537954">
            <w:pPr>
              <w:rPr>
                <w:rFonts w:ascii="Arial" w:hAnsi="Arial" w:cs="Arial"/>
                <w:b/>
                <w:color w:val="FF0000"/>
              </w:rPr>
            </w:pPr>
          </w:p>
        </w:tc>
        <w:tc>
          <w:tcPr>
            <w:tcW w:w="1275" w:type="dxa"/>
          </w:tcPr>
          <w:p w:rsidR="00B25917" w:rsidRPr="009B393D" w:rsidRDefault="00B25917" w:rsidP="00537954">
            <w:pPr>
              <w:rPr>
                <w:rFonts w:ascii="Arial" w:hAnsi="Arial" w:cs="Arial"/>
                <w:b/>
                <w:color w:val="FF0000"/>
              </w:rPr>
            </w:pPr>
            <w:r w:rsidRPr="009B393D">
              <w:rPr>
                <w:rFonts w:ascii="Arial" w:hAnsi="Arial" w:cs="Arial"/>
                <w:b/>
                <w:color w:val="FF0000"/>
              </w:rPr>
              <w:t xml:space="preserve">Date </w:t>
            </w:r>
          </w:p>
        </w:tc>
        <w:tc>
          <w:tcPr>
            <w:tcW w:w="2410" w:type="dxa"/>
          </w:tcPr>
          <w:p w:rsidR="00B25917" w:rsidRPr="009B393D" w:rsidRDefault="00B25917" w:rsidP="00537954">
            <w:pPr>
              <w:rPr>
                <w:rFonts w:ascii="Arial" w:hAnsi="Arial" w:cs="Arial"/>
                <w:b/>
                <w:color w:val="FF0000"/>
              </w:rPr>
            </w:pPr>
            <w:r w:rsidRPr="009B393D">
              <w:rPr>
                <w:rFonts w:ascii="Arial" w:hAnsi="Arial" w:cs="Arial"/>
                <w:b/>
                <w:color w:val="FF0000"/>
              </w:rPr>
              <w:t xml:space="preserve">Time </w:t>
            </w:r>
          </w:p>
        </w:tc>
        <w:tc>
          <w:tcPr>
            <w:tcW w:w="3686" w:type="dxa"/>
          </w:tcPr>
          <w:p w:rsidR="00B25917" w:rsidRPr="009B393D" w:rsidRDefault="00B25917" w:rsidP="00537954">
            <w:pPr>
              <w:rPr>
                <w:rFonts w:ascii="Arial" w:hAnsi="Arial" w:cs="Arial"/>
                <w:b/>
                <w:color w:val="FF0000"/>
              </w:rPr>
            </w:pPr>
            <w:r w:rsidRPr="009B393D">
              <w:rPr>
                <w:rFonts w:ascii="Arial" w:hAnsi="Arial" w:cs="Arial"/>
                <w:b/>
                <w:color w:val="FF0000"/>
              </w:rPr>
              <w:t xml:space="preserve">Meeting </w:t>
            </w:r>
          </w:p>
        </w:tc>
        <w:tc>
          <w:tcPr>
            <w:tcW w:w="1275" w:type="dxa"/>
          </w:tcPr>
          <w:p w:rsidR="00B25917" w:rsidRPr="009B393D" w:rsidRDefault="00B25917" w:rsidP="00537954">
            <w:pPr>
              <w:rPr>
                <w:rFonts w:ascii="Arial" w:hAnsi="Arial" w:cs="Arial"/>
                <w:b/>
                <w:color w:val="FF0000"/>
              </w:rPr>
            </w:pPr>
            <w:r w:rsidRPr="009B393D">
              <w:rPr>
                <w:rFonts w:ascii="Arial" w:hAnsi="Arial" w:cs="Arial"/>
                <w:b/>
                <w:color w:val="FF0000"/>
              </w:rPr>
              <w:t xml:space="preserve">Venue </w:t>
            </w:r>
          </w:p>
        </w:tc>
      </w:tr>
      <w:tr w:rsidR="00B25917" w:rsidRPr="009B393D" w:rsidTr="00537954">
        <w:trPr>
          <w:trHeight w:val="66"/>
        </w:trPr>
        <w:tc>
          <w:tcPr>
            <w:tcW w:w="10201" w:type="dxa"/>
            <w:gridSpan w:val="5"/>
          </w:tcPr>
          <w:p w:rsidR="00B25917" w:rsidRPr="005C53FF" w:rsidRDefault="00B25917" w:rsidP="00537954">
            <w:pPr>
              <w:jc w:val="center"/>
              <w:rPr>
                <w:rFonts w:ascii="Arial" w:hAnsi="Arial" w:cs="Arial"/>
                <w:b/>
                <w:color w:val="ED7D31" w:themeColor="accent2"/>
                <w:sz w:val="28"/>
                <w:szCs w:val="28"/>
              </w:rPr>
            </w:pPr>
            <w:r w:rsidRPr="005C53FF">
              <w:rPr>
                <w:rFonts w:ascii="Arial" w:hAnsi="Arial" w:cs="Arial"/>
                <w:b/>
                <w:color w:val="000000" w:themeColor="text1"/>
                <w:sz w:val="28"/>
                <w:szCs w:val="28"/>
              </w:rPr>
              <w:t>July</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ED7D31" w:themeColor="accent2"/>
              </w:rPr>
              <w:t xml:space="preserve">Our Voice </w:t>
            </w:r>
          </w:p>
        </w:tc>
        <w:tc>
          <w:tcPr>
            <w:tcW w:w="127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ED7D31" w:themeColor="accent2"/>
              </w:rPr>
              <w:t>Tue 28</w:t>
            </w:r>
            <w:r w:rsidRPr="009B393D">
              <w:rPr>
                <w:rFonts w:ascii="Arial" w:hAnsi="Arial" w:cs="Arial"/>
                <w:color w:val="ED7D31" w:themeColor="accent2"/>
                <w:vertAlign w:val="superscript"/>
              </w:rPr>
              <w:t>th</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8.30 pm – 9.30 pm </w:t>
            </w:r>
          </w:p>
        </w:tc>
        <w:tc>
          <w:tcPr>
            <w:tcW w:w="3686" w:type="dxa"/>
          </w:tcPr>
          <w:p w:rsidR="00B25917" w:rsidRPr="009B393D" w:rsidRDefault="00B25917" w:rsidP="00537954">
            <w:pPr>
              <w:rPr>
                <w:rFonts w:ascii="Arial" w:hAnsi="Arial" w:cs="Arial"/>
                <w:color w:val="00B050"/>
              </w:rPr>
            </w:pPr>
            <w:r w:rsidRPr="009B393D">
              <w:rPr>
                <w:rFonts w:ascii="Arial" w:hAnsi="Arial" w:cs="Arial"/>
                <w:color w:val="ED7D31" w:themeColor="accent2"/>
              </w:rPr>
              <w:t xml:space="preserve">Cuppa and Chat </w:t>
            </w:r>
          </w:p>
        </w:tc>
        <w:tc>
          <w:tcPr>
            <w:tcW w:w="1275" w:type="dxa"/>
          </w:tcPr>
          <w:p w:rsidR="00B25917" w:rsidRPr="009B393D" w:rsidRDefault="00B25917" w:rsidP="00537954">
            <w:pPr>
              <w:rPr>
                <w:rFonts w:ascii="Arial" w:hAnsi="Arial" w:cs="Arial"/>
                <w:color w:val="00B050"/>
              </w:rPr>
            </w:pPr>
            <w:proofErr w:type="spellStart"/>
            <w:r w:rsidRPr="009B393D">
              <w:rPr>
                <w:rFonts w:ascii="Arial" w:hAnsi="Arial" w:cs="Arial"/>
                <w:color w:val="ED7D31" w:themeColor="accent2"/>
              </w:rPr>
              <w:t>GoTo</w:t>
            </w:r>
            <w:proofErr w:type="spellEnd"/>
            <w:r w:rsidRPr="009B393D">
              <w:rPr>
                <w:rFonts w:ascii="Arial" w:hAnsi="Arial" w:cs="Arial"/>
                <w:color w:val="ED7D31" w:themeColor="accent2"/>
              </w:rPr>
              <w:t xml:space="preserve"> &amp;phone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Our Voice</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Wed 29</w:t>
            </w:r>
            <w:r w:rsidRPr="009B393D">
              <w:rPr>
                <w:rFonts w:ascii="Arial" w:hAnsi="Arial" w:cs="Arial"/>
                <w:color w:val="ED7D31" w:themeColor="accent2"/>
                <w:vertAlign w:val="superscript"/>
              </w:rPr>
              <w:t>th</w:t>
            </w:r>
            <w:r w:rsidRPr="009B393D">
              <w:rPr>
                <w:rFonts w:ascii="Arial" w:hAnsi="Arial" w:cs="Arial"/>
                <w:color w:val="ED7D31" w:themeColor="accent2"/>
              </w:rPr>
              <w:t xml:space="preserve">  </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10.30 - 11.30 am </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Cuppa and Chat </w:t>
            </w:r>
          </w:p>
        </w:tc>
        <w:tc>
          <w:tcPr>
            <w:tcW w:w="1275" w:type="dxa"/>
          </w:tcPr>
          <w:p w:rsidR="00B25917" w:rsidRPr="009B393D" w:rsidRDefault="00B25917" w:rsidP="00537954">
            <w:pPr>
              <w:rPr>
                <w:rFonts w:ascii="Arial" w:hAnsi="Arial" w:cs="Arial"/>
                <w:color w:val="ED7D31" w:themeColor="accent2"/>
              </w:rPr>
            </w:pPr>
            <w:proofErr w:type="spellStart"/>
            <w:r w:rsidRPr="009B393D">
              <w:rPr>
                <w:rFonts w:ascii="Arial" w:hAnsi="Arial" w:cs="Arial"/>
                <w:color w:val="ED7D31" w:themeColor="accent2"/>
              </w:rPr>
              <w:t>GoTo</w:t>
            </w:r>
            <w:proofErr w:type="spellEnd"/>
            <w:r w:rsidRPr="009B393D">
              <w:rPr>
                <w:rFonts w:ascii="Arial" w:hAnsi="Arial" w:cs="Arial"/>
                <w:color w:val="ED7D31" w:themeColor="accent2"/>
              </w:rPr>
              <w:t xml:space="preserve">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 xml:space="preserve">Wed 29th </w:t>
            </w:r>
          </w:p>
        </w:tc>
        <w:tc>
          <w:tcPr>
            <w:tcW w:w="2410"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11.30 am– 2.30 pm</w:t>
            </w:r>
          </w:p>
        </w:tc>
        <w:tc>
          <w:tcPr>
            <w:tcW w:w="3686"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Picnic in the park</w:t>
            </w:r>
          </w:p>
        </w:tc>
        <w:tc>
          <w:tcPr>
            <w:tcW w:w="1275" w:type="dxa"/>
          </w:tcPr>
          <w:p w:rsidR="00B25917" w:rsidRPr="009B393D" w:rsidRDefault="00B25917" w:rsidP="00537954">
            <w:pPr>
              <w:rPr>
                <w:rFonts w:ascii="Arial" w:hAnsi="Arial" w:cs="Arial"/>
                <w:color w:val="2F5496" w:themeColor="accent1" w:themeShade="BF"/>
              </w:rPr>
            </w:pPr>
            <w:r>
              <w:rPr>
                <w:rFonts w:ascii="Arial" w:hAnsi="Arial" w:cs="Arial"/>
                <w:color w:val="2F5496" w:themeColor="accent1" w:themeShade="BF"/>
              </w:rPr>
              <w:t xml:space="preserve">Salisbury House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Our Voice</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Thu 30th</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10.30 am – 12noon </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Travel Assistance videoconference for parents </w:t>
            </w:r>
          </w:p>
        </w:tc>
        <w:tc>
          <w:tcPr>
            <w:tcW w:w="1275" w:type="dxa"/>
          </w:tcPr>
          <w:p w:rsidR="00B25917" w:rsidRPr="009B393D" w:rsidRDefault="00B25917" w:rsidP="00537954">
            <w:pPr>
              <w:rPr>
                <w:rFonts w:ascii="Arial" w:hAnsi="Arial" w:cs="Arial"/>
                <w:color w:val="ED7D31" w:themeColor="accent2"/>
              </w:rPr>
            </w:pPr>
            <w:proofErr w:type="spellStart"/>
            <w:r w:rsidRPr="009B393D">
              <w:rPr>
                <w:rFonts w:ascii="Arial" w:hAnsi="Arial" w:cs="Arial"/>
                <w:color w:val="ED7D31" w:themeColor="accent2"/>
              </w:rPr>
              <w:t>GoTo</w:t>
            </w:r>
            <w:proofErr w:type="spellEnd"/>
            <w:r w:rsidRPr="009B393D">
              <w:rPr>
                <w:rFonts w:ascii="Arial" w:hAnsi="Arial" w:cs="Arial"/>
                <w:color w:val="ED7D31" w:themeColor="accent2"/>
              </w:rPr>
              <w:t xml:space="preserve">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2F5496" w:themeColor="accent1" w:themeShade="BF"/>
              </w:rPr>
              <w:t>Thu 30</w:t>
            </w:r>
            <w:r w:rsidRPr="009B393D">
              <w:rPr>
                <w:rFonts w:ascii="Arial" w:hAnsi="Arial" w:cs="Arial"/>
                <w:color w:val="2F5496" w:themeColor="accent1" w:themeShade="BF"/>
                <w:vertAlign w:val="superscript"/>
              </w:rPr>
              <w:t>th</w:t>
            </w:r>
            <w:r w:rsidRPr="009B393D">
              <w:rPr>
                <w:rFonts w:ascii="Arial" w:hAnsi="Arial" w:cs="Arial"/>
                <w:color w:val="2F5496" w:themeColor="accent1" w:themeShade="BF"/>
              </w:rPr>
              <w:t xml:space="preserve"> </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 xml:space="preserve">7.30 – 9 pm </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 xml:space="preserve">SENDIASS Virtual Coffee and wine club </w:t>
            </w:r>
          </w:p>
        </w:tc>
        <w:tc>
          <w:tcPr>
            <w:tcW w:w="1275"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Zoom</w:t>
            </w:r>
          </w:p>
        </w:tc>
      </w:tr>
      <w:tr w:rsidR="00B25917" w:rsidRPr="009B393D" w:rsidTr="00537954">
        <w:trPr>
          <w:trHeight w:val="66"/>
        </w:trPr>
        <w:tc>
          <w:tcPr>
            <w:tcW w:w="10201" w:type="dxa"/>
            <w:gridSpan w:val="5"/>
          </w:tcPr>
          <w:p w:rsidR="00B25917" w:rsidRPr="005C53FF" w:rsidRDefault="00B25917" w:rsidP="00537954">
            <w:pPr>
              <w:jc w:val="center"/>
              <w:rPr>
                <w:rFonts w:ascii="Arial" w:hAnsi="Arial" w:cs="Arial"/>
                <w:b/>
                <w:color w:val="000000" w:themeColor="text1"/>
                <w:sz w:val="28"/>
                <w:szCs w:val="28"/>
              </w:rPr>
            </w:pPr>
            <w:r>
              <w:rPr>
                <w:rFonts w:ascii="Arial" w:hAnsi="Arial" w:cs="Arial"/>
                <w:b/>
                <w:color w:val="000000" w:themeColor="text1"/>
                <w:sz w:val="28"/>
                <w:szCs w:val="28"/>
              </w:rPr>
              <w:t xml:space="preserve">August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ECC</w:t>
            </w:r>
          </w:p>
        </w:tc>
        <w:tc>
          <w:tcPr>
            <w:tcW w:w="127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Mon 3</w:t>
            </w:r>
            <w:r w:rsidRPr="009B393D">
              <w:rPr>
                <w:rFonts w:ascii="Arial" w:hAnsi="Arial" w:cs="Arial"/>
                <w:color w:val="00B050"/>
                <w:vertAlign w:val="superscript"/>
              </w:rPr>
              <w:t>rd</w:t>
            </w:r>
            <w:r w:rsidRPr="009B393D">
              <w:rPr>
                <w:rFonts w:ascii="Arial" w:hAnsi="Arial" w:cs="Arial"/>
                <w:color w:val="00B050"/>
              </w:rPr>
              <w:t xml:space="preserve"> </w:t>
            </w:r>
          </w:p>
        </w:tc>
        <w:tc>
          <w:tcPr>
            <w:tcW w:w="2410" w:type="dxa"/>
          </w:tcPr>
          <w:p w:rsidR="00B25917" w:rsidRPr="009B393D" w:rsidRDefault="00B25917" w:rsidP="00537954">
            <w:pPr>
              <w:rPr>
                <w:rFonts w:ascii="Arial" w:hAnsi="Arial" w:cs="Arial"/>
                <w:color w:val="00B050"/>
              </w:rPr>
            </w:pPr>
            <w:r w:rsidRPr="009B393D">
              <w:rPr>
                <w:rFonts w:ascii="Arial" w:hAnsi="Arial" w:cs="Arial"/>
                <w:color w:val="00B050"/>
              </w:rPr>
              <w:t xml:space="preserve">11 am  – 12 noon  </w:t>
            </w:r>
          </w:p>
        </w:tc>
        <w:tc>
          <w:tcPr>
            <w:tcW w:w="3686" w:type="dxa"/>
          </w:tcPr>
          <w:p w:rsidR="00B25917" w:rsidRPr="009B393D" w:rsidRDefault="00B25917" w:rsidP="00537954">
            <w:pPr>
              <w:rPr>
                <w:rFonts w:ascii="Arial" w:hAnsi="Arial" w:cs="Arial"/>
                <w:color w:val="00B050"/>
              </w:rPr>
            </w:pPr>
            <w:r w:rsidRPr="009B393D">
              <w:rPr>
                <w:rFonts w:ascii="Arial" w:hAnsi="Arial" w:cs="Arial"/>
                <w:color w:val="00B050"/>
              </w:rPr>
              <w:t xml:space="preserve">Daytime Carers Support drop in and new carers </w:t>
            </w:r>
          </w:p>
        </w:tc>
        <w:tc>
          <w:tcPr>
            <w:tcW w:w="1275" w:type="dxa"/>
          </w:tcPr>
          <w:p w:rsidR="00B25917" w:rsidRPr="009B393D" w:rsidRDefault="00B25917" w:rsidP="00537954">
            <w:pPr>
              <w:rPr>
                <w:rFonts w:ascii="Arial" w:hAnsi="Arial" w:cs="Arial"/>
                <w:color w:val="00B050"/>
              </w:rPr>
            </w:pPr>
            <w:r w:rsidRPr="009B393D">
              <w:rPr>
                <w:rFonts w:ascii="Arial" w:hAnsi="Arial" w:cs="Arial"/>
                <w:color w:val="00B050"/>
              </w:rPr>
              <w:t xml:space="preserve">Zoom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2F5496" w:themeColor="accent1" w:themeShade="BF"/>
              </w:rPr>
              <w:t>Tue 4</w:t>
            </w:r>
            <w:r w:rsidRPr="009B393D">
              <w:rPr>
                <w:rFonts w:ascii="Arial" w:hAnsi="Arial" w:cs="Arial"/>
                <w:color w:val="2F5496" w:themeColor="accent1" w:themeShade="BF"/>
                <w:vertAlign w:val="superscript"/>
              </w:rPr>
              <w:t>th</w:t>
            </w:r>
            <w:r w:rsidRPr="009B393D">
              <w:rPr>
                <w:rFonts w:ascii="Arial" w:hAnsi="Arial" w:cs="Arial"/>
                <w:color w:val="2F5496" w:themeColor="accent1" w:themeShade="BF"/>
              </w:rPr>
              <w:t xml:space="preserve">  </w:t>
            </w:r>
          </w:p>
        </w:tc>
        <w:tc>
          <w:tcPr>
            <w:tcW w:w="2410"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10 am – 12.30 pm</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 xml:space="preserve">SENDIASS Virtual Zoom Coffee morning </w:t>
            </w:r>
          </w:p>
        </w:tc>
        <w:tc>
          <w:tcPr>
            <w:tcW w:w="1275"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 xml:space="preserve">Zoom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Our Voice</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Tue 4</w:t>
            </w:r>
            <w:r w:rsidRPr="009B393D">
              <w:rPr>
                <w:rFonts w:ascii="Arial" w:hAnsi="Arial" w:cs="Arial"/>
                <w:color w:val="ED7D31" w:themeColor="accent2"/>
                <w:vertAlign w:val="superscript"/>
              </w:rPr>
              <w:t>th</w:t>
            </w:r>
            <w:r w:rsidRPr="009B393D">
              <w:rPr>
                <w:rFonts w:ascii="Arial" w:hAnsi="Arial" w:cs="Arial"/>
                <w:color w:val="ED7D31" w:themeColor="accent2"/>
              </w:rPr>
              <w:t xml:space="preserve"> </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8.30 pm– 9.30 pm</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Cuppa and Chat </w:t>
            </w:r>
          </w:p>
        </w:tc>
        <w:tc>
          <w:tcPr>
            <w:tcW w:w="1275" w:type="dxa"/>
          </w:tcPr>
          <w:p w:rsidR="00B25917" w:rsidRPr="009B393D" w:rsidRDefault="00B25917" w:rsidP="00537954">
            <w:pPr>
              <w:rPr>
                <w:rFonts w:ascii="Arial" w:hAnsi="Arial" w:cs="Arial"/>
                <w:color w:val="ED7D31" w:themeColor="accent2"/>
              </w:rPr>
            </w:pPr>
            <w:proofErr w:type="spellStart"/>
            <w:r w:rsidRPr="009B393D">
              <w:rPr>
                <w:rFonts w:ascii="Arial" w:hAnsi="Arial" w:cs="Arial"/>
                <w:color w:val="ED7D31" w:themeColor="accent2"/>
              </w:rPr>
              <w:t>GoTo</w:t>
            </w:r>
            <w:proofErr w:type="spellEnd"/>
            <w:r w:rsidRPr="009B393D">
              <w:rPr>
                <w:rFonts w:ascii="Arial" w:hAnsi="Arial" w:cs="Arial"/>
                <w:color w:val="ED7D31" w:themeColor="accent2"/>
              </w:rPr>
              <w:t xml:space="preserve">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Wed 5</w:t>
            </w:r>
            <w:r w:rsidRPr="009B393D">
              <w:rPr>
                <w:rFonts w:ascii="Arial" w:hAnsi="Arial" w:cs="Arial"/>
                <w:color w:val="2F5496" w:themeColor="accent1" w:themeShade="BF"/>
                <w:vertAlign w:val="superscript"/>
              </w:rPr>
              <w:t>th</w:t>
            </w:r>
            <w:r w:rsidRPr="009B393D">
              <w:rPr>
                <w:rFonts w:ascii="Arial" w:hAnsi="Arial" w:cs="Arial"/>
                <w:color w:val="2F5496" w:themeColor="accent1" w:themeShade="BF"/>
              </w:rPr>
              <w:t xml:space="preserve"> </w:t>
            </w:r>
          </w:p>
        </w:tc>
        <w:tc>
          <w:tcPr>
            <w:tcW w:w="2410"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 xml:space="preserve">11.30am – 2.30 pm </w:t>
            </w:r>
          </w:p>
        </w:tc>
        <w:tc>
          <w:tcPr>
            <w:tcW w:w="3686"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Picnic in the park</w:t>
            </w:r>
          </w:p>
        </w:tc>
        <w:tc>
          <w:tcPr>
            <w:tcW w:w="1275"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 xml:space="preserve">Salisbury House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Thu 6</w:t>
            </w:r>
            <w:r w:rsidRPr="009B393D">
              <w:rPr>
                <w:rFonts w:ascii="Arial" w:hAnsi="Arial" w:cs="Arial"/>
                <w:color w:val="2F5496" w:themeColor="accent1" w:themeShade="BF"/>
                <w:vertAlign w:val="superscript"/>
              </w:rPr>
              <w:t>th</w:t>
            </w:r>
            <w:r w:rsidRPr="009B393D">
              <w:rPr>
                <w:rFonts w:ascii="Arial" w:hAnsi="Arial" w:cs="Arial"/>
                <w:color w:val="2F5496" w:themeColor="accent1" w:themeShade="BF"/>
              </w:rPr>
              <w:t xml:space="preserve"> </w:t>
            </w:r>
          </w:p>
        </w:tc>
        <w:tc>
          <w:tcPr>
            <w:tcW w:w="2410"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 xml:space="preserve">7.30 pm – 9 pm </w:t>
            </w:r>
          </w:p>
        </w:tc>
        <w:tc>
          <w:tcPr>
            <w:tcW w:w="3686"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 xml:space="preserve">SENDIASS Virtual Coffee and wine club </w:t>
            </w:r>
          </w:p>
        </w:tc>
        <w:tc>
          <w:tcPr>
            <w:tcW w:w="1275"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 xml:space="preserve">Zoom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7030A0"/>
              </w:rPr>
            </w:pPr>
            <w:r w:rsidRPr="009B393D">
              <w:rPr>
                <w:rFonts w:ascii="Arial" w:hAnsi="Arial" w:cs="Arial"/>
                <w:color w:val="7030A0"/>
              </w:rPr>
              <w:t>ENAS</w:t>
            </w:r>
          </w:p>
        </w:tc>
        <w:tc>
          <w:tcPr>
            <w:tcW w:w="127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7030A0"/>
              </w:rPr>
              <w:t>Thu 6</w:t>
            </w:r>
            <w:r w:rsidRPr="009B393D">
              <w:rPr>
                <w:rFonts w:ascii="Arial" w:hAnsi="Arial" w:cs="Arial"/>
                <w:color w:val="7030A0"/>
                <w:vertAlign w:val="superscript"/>
              </w:rPr>
              <w:t>th</w:t>
            </w:r>
            <w:r w:rsidRPr="009B393D">
              <w:rPr>
                <w:rFonts w:ascii="Arial" w:hAnsi="Arial" w:cs="Arial"/>
                <w:color w:val="7030A0"/>
              </w:rPr>
              <w:t xml:space="preserve">  </w:t>
            </w:r>
          </w:p>
        </w:tc>
        <w:tc>
          <w:tcPr>
            <w:tcW w:w="2410" w:type="dxa"/>
          </w:tcPr>
          <w:p w:rsidR="00B25917" w:rsidRPr="009B393D" w:rsidRDefault="00B25917" w:rsidP="00537954">
            <w:pPr>
              <w:rPr>
                <w:rFonts w:ascii="Arial" w:hAnsi="Arial" w:cs="Arial"/>
                <w:color w:val="7030A0"/>
              </w:rPr>
            </w:pPr>
            <w:r w:rsidRPr="009B393D">
              <w:rPr>
                <w:rFonts w:ascii="Arial" w:hAnsi="Arial" w:cs="Arial"/>
                <w:color w:val="7030A0"/>
              </w:rPr>
              <w:t xml:space="preserve">8 pm – 9.30 pm </w:t>
            </w:r>
          </w:p>
        </w:tc>
        <w:tc>
          <w:tcPr>
            <w:tcW w:w="3686" w:type="dxa"/>
          </w:tcPr>
          <w:p w:rsidR="00B25917" w:rsidRPr="009B393D" w:rsidRDefault="00B25917" w:rsidP="00537954">
            <w:pPr>
              <w:rPr>
                <w:rFonts w:ascii="Arial" w:hAnsi="Arial" w:cs="Arial"/>
                <w:color w:val="2F5496" w:themeColor="accent1" w:themeShade="BF"/>
              </w:rPr>
            </w:pPr>
            <w:r w:rsidRPr="009B393D">
              <w:rPr>
                <w:rFonts w:ascii="Arial" w:hAnsi="Arial" w:cs="Arial"/>
                <w:color w:val="7030A0"/>
              </w:rPr>
              <w:t xml:space="preserve">ENAS Summer Holiday Coffee Drop ins </w:t>
            </w:r>
          </w:p>
        </w:tc>
        <w:tc>
          <w:tcPr>
            <w:tcW w:w="1275" w:type="dxa"/>
          </w:tcPr>
          <w:p w:rsidR="00B25917" w:rsidRPr="009B393D" w:rsidRDefault="00B25917" w:rsidP="00537954">
            <w:pPr>
              <w:rPr>
                <w:rFonts w:ascii="Arial" w:hAnsi="Arial" w:cs="Arial"/>
                <w:color w:val="2F5496" w:themeColor="accent1" w:themeShade="BF"/>
              </w:rPr>
            </w:pPr>
            <w:r w:rsidRPr="009B393D">
              <w:rPr>
                <w:rFonts w:ascii="Arial" w:hAnsi="Arial" w:cs="Arial"/>
                <w:color w:val="7030A0"/>
              </w:rPr>
              <w:t>Zoom</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Tue 11</w:t>
            </w:r>
            <w:r w:rsidRPr="009B393D">
              <w:rPr>
                <w:rFonts w:ascii="Arial" w:hAnsi="Arial" w:cs="Arial"/>
                <w:color w:val="2F5496" w:themeColor="accent1" w:themeShade="BF"/>
                <w:vertAlign w:val="superscript"/>
              </w:rPr>
              <w:t>th</w:t>
            </w:r>
            <w:r w:rsidRPr="009B393D">
              <w:rPr>
                <w:rFonts w:ascii="Arial" w:hAnsi="Arial" w:cs="Arial"/>
                <w:color w:val="2F5496" w:themeColor="accent1" w:themeShade="BF"/>
              </w:rPr>
              <w:t xml:space="preserve"> </w:t>
            </w:r>
          </w:p>
        </w:tc>
        <w:tc>
          <w:tcPr>
            <w:tcW w:w="2410"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10 am – 12.30 pm</w:t>
            </w:r>
          </w:p>
        </w:tc>
        <w:tc>
          <w:tcPr>
            <w:tcW w:w="3686"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 xml:space="preserve">SENDIASS Virtual Zoom Coffee morning </w:t>
            </w:r>
          </w:p>
        </w:tc>
        <w:tc>
          <w:tcPr>
            <w:tcW w:w="1275"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 xml:space="preserve">Zoom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Our Voice</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Wed 12</w:t>
            </w:r>
            <w:r w:rsidRPr="009B393D">
              <w:rPr>
                <w:rFonts w:ascii="Arial" w:hAnsi="Arial" w:cs="Arial"/>
                <w:color w:val="ED7D31" w:themeColor="accent2"/>
                <w:vertAlign w:val="superscript"/>
              </w:rPr>
              <w:t>th</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10.30 am – 12noon</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Cuppa and Chat </w:t>
            </w:r>
          </w:p>
        </w:tc>
        <w:tc>
          <w:tcPr>
            <w:tcW w:w="1275" w:type="dxa"/>
          </w:tcPr>
          <w:p w:rsidR="00B25917" w:rsidRPr="009B393D" w:rsidRDefault="00B25917" w:rsidP="00537954">
            <w:pPr>
              <w:rPr>
                <w:rFonts w:ascii="Arial" w:hAnsi="Arial" w:cs="Arial"/>
                <w:color w:val="ED7D31" w:themeColor="accent2"/>
              </w:rPr>
            </w:pPr>
            <w:proofErr w:type="spellStart"/>
            <w:r w:rsidRPr="009B393D">
              <w:rPr>
                <w:rFonts w:ascii="Arial" w:hAnsi="Arial" w:cs="Arial"/>
                <w:color w:val="ED7D31" w:themeColor="accent2"/>
              </w:rPr>
              <w:t>GoTo</w:t>
            </w:r>
            <w:proofErr w:type="spellEnd"/>
            <w:r w:rsidRPr="009B393D">
              <w:rPr>
                <w:rFonts w:ascii="Arial" w:hAnsi="Arial" w:cs="Arial"/>
                <w:color w:val="ED7D31" w:themeColor="accent2"/>
              </w:rPr>
              <w:t xml:space="preserve">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2F5496" w:themeColor="accent1" w:themeShade="BF"/>
              </w:rPr>
              <w:t>Wed 12</w:t>
            </w:r>
            <w:r w:rsidRPr="009B393D">
              <w:rPr>
                <w:rFonts w:ascii="Arial" w:hAnsi="Arial" w:cs="Arial"/>
                <w:color w:val="2F5496" w:themeColor="accent1" w:themeShade="BF"/>
                <w:vertAlign w:val="superscript"/>
              </w:rPr>
              <w:t>th</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 xml:space="preserve">11.30 am – 2.30 pm  </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Picnic in the park</w:t>
            </w:r>
          </w:p>
        </w:tc>
        <w:tc>
          <w:tcPr>
            <w:tcW w:w="1275"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Salisbury House</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7030A0"/>
              </w:rPr>
            </w:pPr>
            <w:r w:rsidRPr="009B393D">
              <w:rPr>
                <w:rFonts w:ascii="Arial" w:hAnsi="Arial" w:cs="Arial"/>
                <w:color w:val="7030A0"/>
              </w:rPr>
              <w:t>ENAS</w:t>
            </w:r>
          </w:p>
        </w:tc>
        <w:tc>
          <w:tcPr>
            <w:tcW w:w="127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7030A0"/>
              </w:rPr>
              <w:t>Thu 13</w:t>
            </w:r>
            <w:r w:rsidRPr="009B393D">
              <w:rPr>
                <w:rFonts w:ascii="Arial" w:hAnsi="Arial" w:cs="Arial"/>
                <w:color w:val="7030A0"/>
                <w:vertAlign w:val="superscript"/>
              </w:rPr>
              <w:t>th</w:t>
            </w:r>
            <w:r w:rsidRPr="009B393D">
              <w:rPr>
                <w:rFonts w:ascii="Arial" w:hAnsi="Arial" w:cs="Arial"/>
                <w:color w:val="7030A0"/>
              </w:rPr>
              <w:t xml:space="preserve"> </w:t>
            </w:r>
          </w:p>
        </w:tc>
        <w:tc>
          <w:tcPr>
            <w:tcW w:w="2410" w:type="dxa"/>
          </w:tcPr>
          <w:p w:rsidR="00B25917" w:rsidRPr="009B393D" w:rsidRDefault="00B25917" w:rsidP="00537954">
            <w:pPr>
              <w:rPr>
                <w:rFonts w:ascii="Arial" w:hAnsi="Arial" w:cs="Arial"/>
                <w:color w:val="7030A0"/>
              </w:rPr>
            </w:pPr>
            <w:r w:rsidRPr="009B393D">
              <w:rPr>
                <w:rFonts w:ascii="Arial" w:hAnsi="Arial" w:cs="Arial"/>
                <w:color w:val="7030A0"/>
              </w:rPr>
              <w:t xml:space="preserve">10 am – 12 pm </w:t>
            </w:r>
          </w:p>
        </w:tc>
        <w:tc>
          <w:tcPr>
            <w:tcW w:w="3686" w:type="dxa"/>
          </w:tcPr>
          <w:p w:rsidR="00B25917" w:rsidRPr="009B393D" w:rsidRDefault="00B25917" w:rsidP="00537954">
            <w:pPr>
              <w:rPr>
                <w:rFonts w:ascii="Arial" w:hAnsi="Arial" w:cs="Arial"/>
                <w:color w:val="2F5496" w:themeColor="accent1" w:themeShade="BF"/>
              </w:rPr>
            </w:pPr>
            <w:r w:rsidRPr="009B393D">
              <w:rPr>
                <w:rFonts w:ascii="Arial" w:hAnsi="Arial" w:cs="Arial"/>
                <w:color w:val="7030A0"/>
              </w:rPr>
              <w:t xml:space="preserve">ENAS Summer Holiday Coffee Drop ins </w:t>
            </w:r>
          </w:p>
        </w:tc>
        <w:tc>
          <w:tcPr>
            <w:tcW w:w="1275" w:type="dxa"/>
          </w:tcPr>
          <w:p w:rsidR="00B25917" w:rsidRPr="009B393D" w:rsidRDefault="00B25917" w:rsidP="00537954">
            <w:pPr>
              <w:rPr>
                <w:rFonts w:ascii="Arial" w:hAnsi="Arial" w:cs="Arial"/>
                <w:color w:val="ED7D31" w:themeColor="accent2"/>
              </w:rPr>
            </w:pPr>
            <w:r w:rsidRPr="009B393D">
              <w:rPr>
                <w:rFonts w:ascii="Arial" w:hAnsi="Arial" w:cs="Arial"/>
                <w:color w:val="7030A0"/>
              </w:rPr>
              <w:t>Zoom</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7030A0"/>
              </w:rPr>
            </w:pPr>
            <w:r w:rsidRPr="009B393D">
              <w:rPr>
                <w:rFonts w:ascii="Arial" w:hAnsi="Arial" w:cs="Arial"/>
                <w:color w:val="00B050"/>
              </w:rPr>
              <w:t>ECC</w:t>
            </w:r>
          </w:p>
        </w:tc>
        <w:tc>
          <w:tcPr>
            <w:tcW w:w="1275" w:type="dxa"/>
          </w:tcPr>
          <w:p w:rsidR="00B25917" w:rsidRPr="009B393D" w:rsidRDefault="00B25917" w:rsidP="00537954">
            <w:pPr>
              <w:tabs>
                <w:tab w:val="right" w:pos="2053"/>
              </w:tabs>
              <w:rPr>
                <w:rFonts w:ascii="Arial" w:hAnsi="Arial" w:cs="Arial"/>
                <w:color w:val="7030A0"/>
              </w:rPr>
            </w:pPr>
            <w:r w:rsidRPr="009B393D">
              <w:rPr>
                <w:rFonts w:ascii="Arial" w:hAnsi="Arial" w:cs="Arial"/>
                <w:color w:val="00B050"/>
              </w:rPr>
              <w:t>Thu 13</w:t>
            </w:r>
            <w:r w:rsidRPr="009B393D">
              <w:rPr>
                <w:rFonts w:ascii="Arial" w:hAnsi="Arial" w:cs="Arial"/>
                <w:color w:val="00B050"/>
                <w:vertAlign w:val="superscript"/>
              </w:rPr>
              <w:t>th</w:t>
            </w:r>
          </w:p>
        </w:tc>
        <w:tc>
          <w:tcPr>
            <w:tcW w:w="2410" w:type="dxa"/>
          </w:tcPr>
          <w:p w:rsidR="00B25917" w:rsidRPr="009B393D" w:rsidRDefault="00B25917" w:rsidP="00537954">
            <w:pPr>
              <w:rPr>
                <w:rFonts w:ascii="Arial" w:hAnsi="Arial" w:cs="Arial"/>
                <w:color w:val="00B050"/>
              </w:rPr>
            </w:pPr>
            <w:r w:rsidRPr="009B393D">
              <w:rPr>
                <w:rFonts w:ascii="Arial" w:hAnsi="Arial" w:cs="Arial"/>
                <w:color w:val="00B050"/>
              </w:rPr>
              <w:t xml:space="preserve">10 am – 12 noon  </w:t>
            </w:r>
          </w:p>
        </w:tc>
        <w:tc>
          <w:tcPr>
            <w:tcW w:w="3686" w:type="dxa"/>
          </w:tcPr>
          <w:p w:rsidR="00B25917" w:rsidRPr="009B393D" w:rsidRDefault="00B25917" w:rsidP="00537954">
            <w:pPr>
              <w:rPr>
                <w:rFonts w:ascii="Arial" w:hAnsi="Arial" w:cs="Arial"/>
                <w:color w:val="7030A0"/>
              </w:rPr>
            </w:pPr>
            <w:r w:rsidRPr="009B393D">
              <w:rPr>
                <w:rFonts w:ascii="Arial" w:hAnsi="Arial" w:cs="Arial"/>
                <w:color w:val="00B050"/>
              </w:rPr>
              <w:t xml:space="preserve">Carers Legal Advice clinic – 10 - </w:t>
            </w:r>
            <w:proofErr w:type="gramStart"/>
            <w:r w:rsidRPr="009B393D">
              <w:rPr>
                <w:rFonts w:ascii="Arial" w:hAnsi="Arial" w:cs="Arial"/>
                <w:color w:val="00B050"/>
              </w:rPr>
              <w:t>15 minute</w:t>
            </w:r>
            <w:proofErr w:type="gramEnd"/>
            <w:r w:rsidRPr="009B393D">
              <w:rPr>
                <w:rFonts w:ascii="Arial" w:hAnsi="Arial" w:cs="Arial"/>
                <w:color w:val="00B050"/>
              </w:rPr>
              <w:t xml:space="preserve"> phone appointments </w:t>
            </w:r>
          </w:p>
        </w:tc>
        <w:tc>
          <w:tcPr>
            <w:tcW w:w="1275" w:type="dxa"/>
          </w:tcPr>
          <w:p w:rsidR="00B25917" w:rsidRPr="009B393D" w:rsidRDefault="00B25917" w:rsidP="00537954">
            <w:pPr>
              <w:rPr>
                <w:rFonts w:ascii="Arial" w:hAnsi="Arial" w:cs="Arial"/>
                <w:color w:val="7030A0"/>
              </w:rPr>
            </w:pPr>
            <w:r w:rsidRPr="009B393D">
              <w:rPr>
                <w:rFonts w:ascii="Arial" w:hAnsi="Arial" w:cs="Arial"/>
                <w:color w:val="00B050"/>
              </w:rPr>
              <w:t xml:space="preserve">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Tue 18</w:t>
            </w:r>
            <w:r w:rsidRPr="009B393D">
              <w:rPr>
                <w:rFonts w:ascii="Arial" w:hAnsi="Arial" w:cs="Arial"/>
                <w:color w:val="2F5496" w:themeColor="accent1" w:themeShade="BF"/>
                <w:vertAlign w:val="superscript"/>
              </w:rPr>
              <w:t>th</w:t>
            </w:r>
          </w:p>
        </w:tc>
        <w:tc>
          <w:tcPr>
            <w:tcW w:w="2410"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10 am – 12.30 pm</w:t>
            </w:r>
          </w:p>
        </w:tc>
        <w:tc>
          <w:tcPr>
            <w:tcW w:w="3686"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 xml:space="preserve">SENDIASS Virtual Zoom Coffee morning </w:t>
            </w:r>
          </w:p>
        </w:tc>
        <w:tc>
          <w:tcPr>
            <w:tcW w:w="1275"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 xml:space="preserve">Zoom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 xml:space="preserve">Our Voice </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Tue 18</w:t>
            </w:r>
            <w:r w:rsidRPr="009B393D">
              <w:rPr>
                <w:rFonts w:ascii="Arial" w:hAnsi="Arial" w:cs="Arial"/>
                <w:color w:val="ED7D31" w:themeColor="accent2"/>
                <w:vertAlign w:val="superscript"/>
              </w:rPr>
              <w:t>th</w:t>
            </w:r>
            <w:r w:rsidRPr="009B393D">
              <w:rPr>
                <w:rFonts w:ascii="Arial" w:hAnsi="Arial" w:cs="Arial"/>
                <w:color w:val="ED7D31" w:themeColor="accent2"/>
              </w:rPr>
              <w:t xml:space="preserve"> </w:t>
            </w:r>
          </w:p>
        </w:tc>
        <w:tc>
          <w:tcPr>
            <w:tcW w:w="2410" w:type="dxa"/>
          </w:tcPr>
          <w:p w:rsidR="00B25917" w:rsidRPr="009B393D" w:rsidRDefault="00B25917" w:rsidP="00537954">
            <w:pPr>
              <w:rPr>
                <w:rFonts w:ascii="Arial" w:hAnsi="Arial" w:cs="Arial"/>
                <w:color w:val="ED7D31" w:themeColor="accent2"/>
              </w:rPr>
            </w:pPr>
            <w:r>
              <w:rPr>
                <w:rFonts w:ascii="Arial" w:hAnsi="Arial" w:cs="Arial"/>
                <w:color w:val="ED7D31" w:themeColor="accent2"/>
              </w:rPr>
              <w:t>1.30  pm – 3 pm</w:t>
            </w:r>
          </w:p>
        </w:tc>
        <w:tc>
          <w:tcPr>
            <w:tcW w:w="3686" w:type="dxa"/>
          </w:tcPr>
          <w:p w:rsidR="00B25917" w:rsidRPr="009B393D" w:rsidRDefault="00B25917" w:rsidP="00537954">
            <w:pPr>
              <w:rPr>
                <w:rFonts w:ascii="Arial" w:hAnsi="Arial" w:cs="Arial"/>
                <w:color w:val="ED7D31" w:themeColor="accent2"/>
              </w:rPr>
            </w:pPr>
            <w:r>
              <w:rPr>
                <w:rFonts w:ascii="Arial" w:hAnsi="Arial" w:cs="Arial"/>
                <w:color w:val="ED7D31" w:themeColor="accent2"/>
              </w:rPr>
              <w:t xml:space="preserve">Positive Behaviour Support webinar </w:t>
            </w:r>
          </w:p>
        </w:tc>
        <w:tc>
          <w:tcPr>
            <w:tcW w:w="1275" w:type="dxa"/>
          </w:tcPr>
          <w:p w:rsidR="00B25917" w:rsidRPr="009B393D" w:rsidRDefault="00B25917" w:rsidP="00537954">
            <w:pPr>
              <w:rPr>
                <w:rFonts w:ascii="Arial" w:hAnsi="Arial" w:cs="Arial"/>
                <w:color w:val="ED7D31" w:themeColor="accent2"/>
              </w:rPr>
            </w:pPr>
            <w:proofErr w:type="spellStart"/>
            <w:r w:rsidRPr="009B393D">
              <w:rPr>
                <w:rFonts w:ascii="Arial" w:hAnsi="Arial" w:cs="Arial"/>
                <w:color w:val="ED7D31" w:themeColor="accent2"/>
              </w:rPr>
              <w:t>GoTo</w:t>
            </w:r>
            <w:proofErr w:type="spellEnd"/>
            <w:r w:rsidRPr="009B393D">
              <w:rPr>
                <w:rFonts w:ascii="Arial" w:hAnsi="Arial" w:cs="Arial"/>
                <w:color w:val="ED7D31" w:themeColor="accent2"/>
              </w:rPr>
              <w:t xml:space="preserve">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Our Voice</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Tue 18</w:t>
            </w:r>
            <w:r w:rsidRPr="009B393D">
              <w:rPr>
                <w:rFonts w:ascii="Arial" w:hAnsi="Arial" w:cs="Arial"/>
                <w:color w:val="ED7D31" w:themeColor="accent2"/>
                <w:vertAlign w:val="superscript"/>
              </w:rPr>
              <w:t>th</w:t>
            </w:r>
            <w:r w:rsidRPr="009B393D">
              <w:rPr>
                <w:rFonts w:ascii="Arial" w:hAnsi="Arial" w:cs="Arial"/>
                <w:color w:val="ED7D31" w:themeColor="accent2"/>
              </w:rPr>
              <w:t xml:space="preserve"> </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8.30 pm – 9.30 pm</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Cuppa and Chat </w:t>
            </w:r>
          </w:p>
        </w:tc>
        <w:tc>
          <w:tcPr>
            <w:tcW w:w="1275" w:type="dxa"/>
          </w:tcPr>
          <w:p w:rsidR="00B25917" w:rsidRPr="009B393D" w:rsidRDefault="00B25917" w:rsidP="00537954">
            <w:pPr>
              <w:rPr>
                <w:rFonts w:ascii="Arial" w:hAnsi="Arial" w:cs="Arial"/>
                <w:color w:val="ED7D31" w:themeColor="accent2"/>
              </w:rPr>
            </w:pPr>
            <w:proofErr w:type="spellStart"/>
            <w:r w:rsidRPr="009B393D">
              <w:rPr>
                <w:rFonts w:ascii="Arial" w:hAnsi="Arial" w:cs="Arial"/>
                <w:color w:val="ED7D31" w:themeColor="accent2"/>
              </w:rPr>
              <w:t>GoTo</w:t>
            </w:r>
            <w:proofErr w:type="spellEnd"/>
            <w:r w:rsidRPr="009B393D">
              <w:rPr>
                <w:rFonts w:ascii="Arial" w:hAnsi="Arial" w:cs="Arial"/>
                <w:color w:val="ED7D31" w:themeColor="accent2"/>
              </w:rPr>
              <w:t xml:space="preserve">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Wed 19</w:t>
            </w:r>
            <w:r w:rsidRPr="009B393D">
              <w:rPr>
                <w:rFonts w:ascii="Arial" w:hAnsi="Arial" w:cs="Arial"/>
                <w:color w:val="2F5496" w:themeColor="accent1" w:themeShade="BF"/>
                <w:vertAlign w:val="superscript"/>
              </w:rPr>
              <w:t>th</w:t>
            </w:r>
            <w:r w:rsidRPr="009B393D">
              <w:rPr>
                <w:rFonts w:ascii="Arial" w:hAnsi="Arial" w:cs="Arial"/>
                <w:color w:val="2F5496" w:themeColor="accent1" w:themeShade="BF"/>
              </w:rPr>
              <w:t xml:space="preserve"> </w:t>
            </w:r>
          </w:p>
        </w:tc>
        <w:tc>
          <w:tcPr>
            <w:tcW w:w="2410"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 xml:space="preserve">11.30 am – 2.30 pm </w:t>
            </w:r>
          </w:p>
        </w:tc>
        <w:tc>
          <w:tcPr>
            <w:tcW w:w="3686"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Picnic in the park</w:t>
            </w:r>
          </w:p>
        </w:tc>
        <w:tc>
          <w:tcPr>
            <w:tcW w:w="1275"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Salisbury House</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 xml:space="preserve">ECC </w:t>
            </w:r>
          </w:p>
        </w:tc>
        <w:tc>
          <w:tcPr>
            <w:tcW w:w="127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Thu 20</w:t>
            </w:r>
            <w:r w:rsidRPr="009B393D">
              <w:rPr>
                <w:rFonts w:ascii="Arial" w:hAnsi="Arial" w:cs="Arial"/>
                <w:color w:val="00B050"/>
                <w:vertAlign w:val="superscript"/>
              </w:rPr>
              <w:t>th</w:t>
            </w:r>
            <w:r w:rsidRPr="009B393D">
              <w:rPr>
                <w:rFonts w:ascii="Arial" w:hAnsi="Arial" w:cs="Arial"/>
                <w:color w:val="00B050"/>
              </w:rPr>
              <w:t xml:space="preserve"> </w:t>
            </w:r>
          </w:p>
        </w:tc>
        <w:tc>
          <w:tcPr>
            <w:tcW w:w="2410" w:type="dxa"/>
          </w:tcPr>
          <w:p w:rsidR="00B25917" w:rsidRPr="009B393D" w:rsidRDefault="00B25917" w:rsidP="00537954">
            <w:pPr>
              <w:rPr>
                <w:rFonts w:ascii="Arial" w:hAnsi="Arial" w:cs="Arial"/>
                <w:color w:val="00B050"/>
              </w:rPr>
            </w:pPr>
            <w:r w:rsidRPr="009B393D">
              <w:rPr>
                <w:rFonts w:ascii="Arial" w:hAnsi="Arial" w:cs="Arial"/>
                <w:color w:val="00B050"/>
              </w:rPr>
              <w:t xml:space="preserve">10 am – 2.30 pm  </w:t>
            </w:r>
          </w:p>
        </w:tc>
        <w:tc>
          <w:tcPr>
            <w:tcW w:w="3686" w:type="dxa"/>
          </w:tcPr>
          <w:p w:rsidR="00B25917" w:rsidRPr="009B393D" w:rsidRDefault="00B25917" w:rsidP="00537954">
            <w:pPr>
              <w:rPr>
                <w:rFonts w:ascii="Arial" w:hAnsi="Arial" w:cs="Arial"/>
                <w:color w:val="00B050"/>
              </w:rPr>
            </w:pPr>
            <w:r w:rsidRPr="009B393D">
              <w:rPr>
                <w:rFonts w:ascii="Arial" w:hAnsi="Arial" w:cs="Arial"/>
                <w:color w:val="00B050"/>
              </w:rPr>
              <w:t xml:space="preserve">Benefits Advice: Carers Allowance &amp; Attendance Allowance video workshop </w:t>
            </w:r>
          </w:p>
        </w:tc>
        <w:tc>
          <w:tcPr>
            <w:tcW w:w="1275" w:type="dxa"/>
          </w:tcPr>
          <w:p w:rsidR="00B25917" w:rsidRPr="009B393D" w:rsidRDefault="00B25917" w:rsidP="00537954">
            <w:pPr>
              <w:rPr>
                <w:rFonts w:ascii="Arial" w:hAnsi="Arial" w:cs="Arial"/>
                <w:color w:val="00B050"/>
              </w:rPr>
            </w:pPr>
            <w:r w:rsidRPr="009B393D">
              <w:rPr>
                <w:rFonts w:ascii="Arial" w:hAnsi="Arial" w:cs="Arial"/>
                <w:color w:val="00B050"/>
              </w:rPr>
              <w:t xml:space="preserve">Zoom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 xml:space="preserve">ECC </w:t>
            </w:r>
          </w:p>
        </w:tc>
        <w:tc>
          <w:tcPr>
            <w:tcW w:w="127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Fri 21</w:t>
            </w:r>
            <w:r w:rsidRPr="009B393D">
              <w:rPr>
                <w:rFonts w:ascii="Arial" w:hAnsi="Arial" w:cs="Arial"/>
                <w:color w:val="00B050"/>
                <w:vertAlign w:val="superscript"/>
              </w:rPr>
              <w:t>st</w:t>
            </w:r>
            <w:r w:rsidRPr="009B393D">
              <w:rPr>
                <w:rFonts w:ascii="Arial" w:hAnsi="Arial" w:cs="Arial"/>
                <w:color w:val="00B050"/>
              </w:rPr>
              <w:t xml:space="preserve"> </w:t>
            </w:r>
          </w:p>
        </w:tc>
        <w:tc>
          <w:tcPr>
            <w:tcW w:w="2410" w:type="dxa"/>
          </w:tcPr>
          <w:p w:rsidR="00B25917" w:rsidRPr="009B393D" w:rsidRDefault="00B25917" w:rsidP="00537954">
            <w:pPr>
              <w:rPr>
                <w:rFonts w:ascii="Arial" w:hAnsi="Arial" w:cs="Arial"/>
                <w:color w:val="00B050"/>
              </w:rPr>
            </w:pPr>
            <w:r w:rsidRPr="009B393D">
              <w:rPr>
                <w:rFonts w:ascii="Arial" w:hAnsi="Arial" w:cs="Arial"/>
                <w:color w:val="00B050"/>
              </w:rPr>
              <w:t xml:space="preserve">11 am – 12 noon </w:t>
            </w:r>
          </w:p>
        </w:tc>
        <w:tc>
          <w:tcPr>
            <w:tcW w:w="3686" w:type="dxa"/>
          </w:tcPr>
          <w:p w:rsidR="00B25917" w:rsidRPr="009B393D" w:rsidRDefault="00B25917" w:rsidP="00537954">
            <w:pPr>
              <w:rPr>
                <w:rFonts w:ascii="Arial" w:hAnsi="Arial" w:cs="Arial"/>
                <w:color w:val="00B050"/>
              </w:rPr>
            </w:pPr>
            <w:r w:rsidRPr="009B393D">
              <w:rPr>
                <w:rFonts w:ascii="Arial" w:hAnsi="Arial" w:cs="Arial"/>
                <w:color w:val="00B050"/>
              </w:rPr>
              <w:t xml:space="preserve">Daytime Carers Support Group </w:t>
            </w:r>
          </w:p>
        </w:tc>
        <w:tc>
          <w:tcPr>
            <w:tcW w:w="1275" w:type="dxa"/>
          </w:tcPr>
          <w:p w:rsidR="00B25917" w:rsidRPr="009B393D" w:rsidRDefault="00B25917" w:rsidP="00537954">
            <w:pPr>
              <w:rPr>
                <w:rFonts w:ascii="Arial" w:hAnsi="Arial" w:cs="Arial"/>
                <w:color w:val="00B050"/>
              </w:rPr>
            </w:pPr>
            <w:r w:rsidRPr="009B393D">
              <w:rPr>
                <w:rFonts w:ascii="Arial" w:hAnsi="Arial" w:cs="Arial"/>
                <w:color w:val="00B050"/>
              </w:rPr>
              <w:t xml:space="preserve">Zoom &amp;phone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00B050"/>
              </w:rPr>
              <w:lastRenderedPageBreak/>
              <w:t>ECC</w:t>
            </w:r>
          </w:p>
        </w:tc>
        <w:tc>
          <w:tcPr>
            <w:tcW w:w="127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00B050"/>
              </w:rPr>
              <w:t>Mon 24</w:t>
            </w:r>
            <w:r w:rsidRPr="009B393D">
              <w:rPr>
                <w:rFonts w:ascii="Arial" w:hAnsi="Arial" w:cs="Arial"/>
                <w:color w:val="00B050"/>
                <w:vertAlign w:val="superscript"/>
              </w:rPr>
              <w:t>th</w:t>
            </w:r>
            <w:r w:rsidRPr="009B393D">
              <w:rPr>
                <w:rFonts w:ascii="Arial" w:hAnsi="Arial" w:cs="Arial"/>
                <w:color w:val="00B050"/>
              </w:rPr>
              <w:t xml:space="preserve"> </w:t>
            </w:r>
          </w:p>
        </w:tc>
        <w:tc>
          <w:tcPr>
            <w:tcW w:w="2410" w:type="dxa"/>
          </w:tcPr>
          <w:p w:rsidR="00B25917" w:rsidRPr="009B393D" w:rsidRDefault="00B25917" w:rsidP="00537954">
            <w:pPr>
              <w:rPr>
                <w:rFonts w:ascii="Arial" w:hAnsi="Arial" w:cs="Arial"/>
                <w:color w:val="2F5496" w:themeColor="accent1" w:themeShade="BF"/>
              </w:rPr>
            </w:pPr>
            <w:r w:rsidRPr="009B393D">
              <w:rPr>
                <w:rFonts w:ascii="Arial" w:hAnsi="Arial" w:cs="Arial"/>
                <w:color w:val="00B050"/>
              </w:rPr>
              <w:t xml:space="preserve">11am  – 12.30 pm </w:t>
            </w:r>
          </w:p>
        </w:tc>
        <w:tc>
          <w:tcPr>
            <w:tcW w:w="3686" w:type="dxa"/>
          </w:tcPr>
          <w:p w:rsidR="00B25917" w:rsidRPr="009B393D" w:rsidRDefault="00B25917" w:rsidP="00537954">
            <w:pPr>
              <w:rPr>
                <w:rFonts w:ascii="Arial" w:hAnsi="Arial" w:cs="Arial"/>
                <w:color w:val="2F5496" w:themeColor="accent1" w:themeShade="BF"/>
              </w:rPr>
            </w:pPr>
            <w:r w:rsidRPr="009B393D">
              <w:rPr>
                <w:rFonts w:ascii="Arial" w:hAnsi="Arial" w:cs="Arial"/>
                <w:color w:val="00B050"/>
              </w:rPr>
              <w:t xml:space="preserve">Mental Health Carers’ Support Group – make a carers emergency plan  </w:t>
            </w:r>
          </w:p>
        </w:tc>
        <w:tc>
          <w:tcPr>
            <w:tcW w:w="1275" w:type="dxa"/>
          </w:tcPr>
          <w:p w:rsidR="00B25917" w:rsidRPr="009B393D" w:rsidRDefault="00B25917" w:rsidP="00537954">
            <w:pPr>
              <w:rPr>
                <w:rFonts w:ascii="Arial" w:hAnsi="Arial" w:cs="Arial"/>
                <w:color w:val="2F5496" w:themeColor="accent1" w:themeShade="BF"/>
              </w:rPr>
            </w:pPr>
            <w:r w:rsidRPr="009B393D">
              <w:rPr>
                <w:rFonts w:ascii="Arial" w:hAnsi="Arial" w:cs="Arial"/>
                <w:color w:val="00B050"/>
              </w:rPr>
              <w:t xml:space="preserve">Zoom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 xml:space="preserve">ECC </w:t>
            </w:r>
          </w:p>
        </w:tc>
        <w:tc>
          <w:tcPr>
            <w:tcW w:w="127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Tue 25</w:t>
            </w:r>
            <w:r w:rsidRPr="009B393D">
              <w:rPr>
                <w:rFonts w:ascii="Arial" w:hAnsi="Arial" w:cs="Arial"/>
                <w:color w:val="00B050"/>
                <w:vertAlign w:val="superscript"/>
              </w:rPr>
              <w:t>th</w:t>
            </w:r>
            <w:r w:rsidRPr="009B393D">
              <w:rPr>
                <w:rFonts w:ascii="Arial" w:hAnsi="Arial" w:cs="Arial"/>
                <w:color w:val="00B050"/>
              </w:rPr>
              <w:t xml:space="preserve"> </w:t>
            </w:r>
          </w:p>
        </w:tc>
        <w:tc>
          <w:tcPr>
            <w:tcW w:w="2410" w:type="dxa"/>
          </w:tcPr>
          <w:p w:rsidR="00B25917" w:rsidRPr="009B393D" w:rsidRDefault="00B25917" w:rsidP="00537954">
            <w:pPr>
              <w:rPr>
                <w:rFonts w:ascii="Arial" w:hAnsi="Arial" w:cs="Arial"/>
                <w:color w:val="00B050"/>
              </w:rPr>
            </w:pPr>
            <w:r w:rsidRPr="009B393D">
              <w:rPr>
                <w:rFonts w:ascii="Arial" w:hAnsi="Arial" w:cs="Arial"/>
                <w:color w:val="00B050"/>
              </w:rPr>
              <w:t xml:space="preserve">10 am – 12 noon  </w:t>
            </w:r>
          </w:p>
        </w:tc>
        <w:tc>
          <w:tcPr>
            <w:tcW w:w="3686" w:type="dxa"/>
          </w:tcPr>
          <w:p w:rsidR="00B25917" w:rsidRPr="009B393D" w:rsidRDefault="00B25917" w:rsidP="00537954">
            <w:pPr>
              <w:rPr>
                <w:rFonts w:ascii="Arial" w:hAnsi="Arial" w:cs="Arial"/>
                <w:color w:val="00B050"/>
              </w:rPr>
            </w:pPr>
            <w:r w:rsidRPr="009B393D">
              <w:rPr>
                <w:rFonts w:ascii="Arial" w:hAnsi="Arial" w:cs="Arial"/>
                <w:color w:val="00B050"/>
              </w:rPr>
              <w:t xml:space="preserve">Carers Legal Advice clinic – </w:t>
            </w:r>
            <w:proofErr w:type="gramStart"/>
            <w:r w:rsidRPr="009B393D">
              <w:rPr>
                <w:rFonts w:ascii="Arial" w:hAnsi="Arial" w:cs="Arial"/>
                <w:color w:val="00B050"/>
              </w:rPr>
              <w:t>10-15 minute</w:t>
            </w:r>
            <w:proofErr w:type="gramEnd"/>
            <w:r w:rsidRPr="009B393D">
              <w:rPr>
                <w:rFonts w:ascii="Arial" w:hAnsi="Arial" w:cs="Arial"/>
                <w:color w:val="00B050"/>
              </w:rPr>
              <w:t xml:space="preserve"> phone appointments </w:t>
            </w:r>
          </w:p>
        </w:tc>
        <w:tc>
          <w:tcPr>
            <w:tcW w:w="1275" w:type="dxa"/>
          </w:tcPr>
          <w:p w:rsidR="00B25917" w:rsidRPr="009B393D" w:rsidRDefault="00B25917" w:rsidP="00537954">
            <w:pPr>
              <w:rPr>
                <w:rFonts w:ascii="Arial" w:hAnsi="Arial" w:cs="Arial"/>
                <w:color w:val="00B050"/>
              </w:rPr>
            </w:pPr>
            <w:r w:rsidRPr="009B393D">
              <w:rPr>
                <w:rFonts w:ascii="Arial" w:hAnsi="Arial" w:cs="Arial"/>
                <w:color w:val="00B050"/>
              </w:rPr>
              <w:t xml:space="preserve">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Tue 25</w:t>
            </w:r>
            <w:r w:rsidRPr="009B393D">
              <w:rPr>
                <w:rFonts w:ascii="Arial" w:hAnsi="Arial" w:cs="Arial"/>
                <w:color w:val="2F5496" w:themeColor="accent1" w:themeShade="BF"/>
                <w:vertAlign w:val="superscript"/>
              </w:rPr>
              <w:t>th</w:t>
            </w:r>
            <w:r w:rsidRPr="009B393D">
              <w:rPr>
                <w:rFonts w:ascii="Arial" w:hAnsi="Arial" w:cs="Arial"/>
                <w:color w:val="2F5496" w:themeColor="accent1" w:themeShade="BF"/>
              </w:rPr>
              <w:t xml:space="preserve"> </w:t>
            </w:r>
          </w:p>
        </w:tc>
        <w:tc>
          <w:tcPr>
            <w:tcW w:w="2410"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10 am – 12.30 pm</w:t>
            </w:r>
          </w:p>
        </w:tc>
        <w:tc>
          <w:tcPr>
            <w:tcW w:w="3686" w:type="dxa"/>
          </w:tcPr>
          <w:p w:rsidR="00B25917" w:rsidRPr="009B393D" w:rsidRDefault="00B25917" w:rsidP="00537954">
            <w:pPr>
              <w:rPr>
                <w:rFonts w:ascii="Arial" w:hAnsi="Arial" w:cs="Arial"/>
                <w:color w:val="2F5496" w:themeColor="accent1" w:themeShade="BF"/>
              </w:rPr>
            </w:pPr>
            <w:r w:rsidRPr="009B393D">
              <w:rPr>
                <w:rFonts w:ascii="Arial" w:hAnsi="Arial" w:cs="Arial"/>
                <w:color w:val="2F5496" w:themeColor="accent1" w:themeShade="BF"/>
              </w:rPr>
              <w:t xml:space="preserve">SENDIASS Virtual Zoom Coffee morning </w:t>
            </w:r>
          </w:p>
        </w:tc>
        <w:tc>
          <w:tcPr>
            <w:tcW w:w="1275"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 xml:space="preserve">Zoom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Our Voice</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Wed 26</w:t>
            </w:r>
            <w:r w:rsidRPr="009B393D">
              <w:rPr>
                <w:rFonts w:ascii="Arial" w:hAnsi="Arial" w:cs="Arial"/>
                <w:color w:val="ED7D31" w:themeColor="accent2"/>
                <w:vertAlign w:val="superscript"/>
              </w:rPr>
              <w:t>th</w:t>
            </w:r>
            <w:r w:rsidRPr="009B393D">
              <w:rPr>
                <w:rFonts w:ascii="Arial" w:hAnsi="Arial" w:cs="Arial"/>
                <w:color w:val="ED7D31" w:themeColor="accent2"/>
              </w:rPr>
              <w:t xml:space="preserve"> </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10.30 am – 12 noon</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Cuppa and chat </w:t>
            </w:r>
          </w:p>
        </w:tc>
        <w:tc>
          <w:tcPr>
            <w:tcW w:w="1275" w:type="dxa"/>
          </w:tcPr>
          <w:p w:rsidR="00B25917" w:rsidRPr="009B393D" w:rsidRDefault="00B25917" w:rsidP="00537954">
            <w:pPr>
              <w:rPr>
                <w:rFonts w:ascii="Arial" w:hAnsi="Arial" w:cs="Arial"/>
                <w:color w:val="ED7D31" w:themeColor="accent2"/>
              </w:rPr>
            </w:pPr>
            <w:proofErr w:type="spellStart"/>
            <w:r w:rsidRPr="009B393D">
              <w:rPr>
                <w:rFonts w:ascii="Arial" w:hAnsi="Arial" w:cs="Arial"/>
                <w:color w:val="ED7D31" w:themeColor="accent2"/>
              </w:rPr>
              <w:t>GoTo</w:t>
            </w:r>
            <w:proofErr w:type="spellEnd"/>
            <w:r w:rsidRPr="009B393D">
              <w:rPr>
                <w:rFonts w:ascii="Arial" w:hAnsi="Arial" w:cs="Arial"/>
                <w:color w:val="ED7D31" w:themeColor="accent2"/>
              </w:rPr>
              <w:t xml:space="preserve">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2F5496" w:themeColor="accent1" w:themeShade="BF"/>
              </w:rPr>
              <w:t>Wed 26</w:t>
            </w:r>
            <w:r w:rsidRPr="009B393D">
              <w:rPr>
                <w:rFonts w:ascii="Arial" w:hAnsi="Arial" w:cs="Arial"/>
                <w:color w:val="2F5496" w:themeColor="accent1" w:themeShade="BF"/>
                <w:vertAlign w:val="superscript"/>
              </w:rPr>
              <w:t>th</w:t>
            </w:r>
            <w:r w:rsidRPr="009B393D">
              <w:rPr>
                <w:rFonts w:ascii="Arial" w:hAnsi="Arial" w:cs="Arial"/>
                <w:color w:val="2F5496" w:themeColor="accent1" w:themeShade="BF"/>
              </w:rPr>
              <w:t xml:space="preserve"> </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11.30 am – 2.30 pm</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Picnic in the park</w:t>
            </w:r>
          </w:p>
        </w:tc>
        <w:tc>
          <w:tcPr>
            <w:tcW w:w="1275"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Salisbury House</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7030A0"/>
              </w:rPr>
            </w:pPr>
            <w:r w:rsidRPr="009B393D">
              <w:rPr>
                <w:rFonts w:ascii="Arial" w:hAnsi="Arial" w:cs="Arial"/>
                <w:color w:val="7030A0"/>
              </w:rPr>
              <w:t>ENAS</w:t>
            </w:r>
          </w:p>
        </w:tc>
        <w:tc>
          <w:tcPr>
            <w:tcW w:w="127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7030A0"/>
              </w:rPr>
              <w:t>Thu 27</w:t>
            </w:r>
            <w:r w:rsidRPr="009B393D">
              <w:rPr>
                <w:rFonts w:ascii="Arial" w:hAnsi="Arial" w:cs="Arial"/>
                <w:color w:val="7030A0"/>
                <w:vertAlign w:val="superscript"/>
              </w:rPr>
              <w:t>th</w:t>
            </w:r>
            <w:r w:rsidRPr="009B393D">
              <w:rPr>
                <w:rFonts w:ascii="Arial" w:hAnsi="Arial" w:cs="Arial"/>
                <w:color w:val="7030A0"/>
              </w:rPr>
              <w:t xml:space="preserve">  </w:t>
            </w:r>
          </w:p>
        </w:tc>
        <w:tc>
          <w:tcPr>
            <w:tcW w:w="2410" w:type="dxa"/>
          </w:tcPr>
          <w:p w:rsidR="00B25917" w:rsidRPr="009B393D" w:rsidRDefault="00B25917" w:rsidP="00537954">
            <w:pPr>
              <w:rPr>
                <w:rFonts w:ascii="Arial" w:hAnsi="Arial" w:cs="Arial"/>
                <w:color w:val="7030A0"/>
              </w:rPr>
            </w:pPr>
            <w:r w:rsidRPr="009B393D">
              <w:rPr>
                <w:rFonts w:ascii="Arial" w:hAnsi="Arial" w:cs="Arial"/>
                <w:color w:val="7030A0"/>
              </w:rPr>
              <w:t>10 am – 12 noon</w:t>
            </w:r>
          </w:p>
        </w:tc>
        <w:tc>
          <w:tcPr>
            <w:tcW w:w="3686" w:type="dxa"/>
          </w:tcPr>
          <w:p w:rsidR="00B25917" w:rsidRPr="009B393D" w:rsidRDefault="00B25917" w:rsidP="00537954">
            <w:pPr>
              <w:rPr>
                <w:rFonts w:ascii="Arial" w:hAnsi="Arial" w:cs="Arial"/>
                <w:color w:val="2F5496" w:themeColor="accent1" w:themeShade="BF"/>
              </w:rPr>
            </w:pPr>
            <w:r w:rsidRPr="009B393D">
              <w:rPr>
                <w:rFonts w:ascii="Arial" w:hAnsi="Arial" w:cs="Arial"/>
                <w:color w:val="7030A0"/>
              </w:rPr>
              <w:t xml:space="preserve">ENAS Summer Holiday Coffee Drop ins </w:t>
            </w:r>
          </w:p>
        </w:tc>
        <w:tc>
          <w:tcPr>
            <w:tcW w:w="1275" w:type="dxa"/>
          </w:tcPr>
          <w:p w:rsidR="00B25917" w:rsidRPr="009B393D" w:rsidRDefault="00B25917" w:rsidP="00537954">
            <w:pPr>
              <w:rPr>
                <w:rFonts w:ascii="Arial" w:hAnsi="Arial" w:cs="Arial"/>
                <w:color w:val="ED7D31" w:themeColor="accent2"/>
              </w:rPr>
            </w:pPr>
            <w:r w:rsidRPr="009B393D">
              <w:rPr>
                <w:rFonts w:ascii="Arial" w:hAnsi="Arial" w:cs="Arial"/>
                <w:color w:val="7030A0"/>
              </w:rPr>
              <w:t>Zoom</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Our Voice</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Sun 30</w:t>
            </w:r>
            <w:r w:rsidRPr="009B393D">
              <w:rPr>
                <w:rFonts w:ascii="Arial" w:hAnsi="Arial" w:cs="Arial"/>
                <w:color w:val="ED7D31" w:themeColor="accent2"/>
                <w:vertAlign w:val="superscript"/>
              </w:rPr>
              <w:t>th</w:t>
            </w:r>
            <w:r w:rsidRPr="009B393D">
              <w:rPr>
                <w:rFonts w:ascii="Arial" w:hAnsi="Arial" w:cs="Arial"/>
                <w:color w:val="ED7D31" w:themeColor="accent2"/>
              </w:rPr>
              <w:t xml:space="preserve">  </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3-4 pm </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Mr Marvel Zoom children’s party (Our Voice members only) </w:t>
            </w:r>
          </w:p>
        </w:tc>
        <w:tc>
          <w:tcPr>
            <w:tcW w:w="1275"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Zoom </w:t>
            </w:r>
          </w:p>
        </w:tc>
      </w:tr>
      <w:tr w:rsidR="00B25917" w:rsidRPr="009B393D" w:rsidTr="00537954">
        <w:trPr>
          <w:trHeight w:val="66"/>
        </w:trPr>
        <w:tc>
          <w:tcPr>
            <w:tcW w:w="10201" w:type="dxa"/>
            <w:gridSpan w:val="5"/>
          </w:tcPr>
          <w:p w:rsidR="00B25917" w:rsidRPr="005C53FF" w:rsidRDefault="00B25917" w:rsidP="00537954">
            <w:pPr>
              <w:jc w:val="center"/>
              <w:rPr>
                <w:rFonts w:ascii="Arial" w:hAnsi="Arial" w:cs="Arial"/>
                <w:b/>
                <w:color w:val="000000" w:themeColor="text1"/>
                <w:sz w:val="28"/>
                <w:szCs w:val="28"/>
              </w:rPr>
            </w:pPr>
            <w:r w:rsidRPr="005C53FF">
              <w:rPr>
                <w:rFonts w:ascii="Arial" w:hAnsi="Arial" w:cs="Arial"/>
                <w:b/>
                <w:color w:val="000000" w:themeColor="text1"/>
                <w:sz w:val="28"/>
                <w:szCs w:val="28"/>
              </w:rPr>
              <w:t xml:space="preserve">September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2F5496" w:themeColor="accent1" w:themeShade="BF"/>
              </w:rPr>
            </w:pPr>
            <w:r w:rsidRPr="009B393D">
              <w:rPr>
                <w:rFonts w:ascii="Arial" w:hAnsi="Arial" w:cs="Arial"/>
                <w:color w:val="2F5496" w:themeColor="accent1" w:themeShade="BF"/>
              </w:rPr>
              <w:t>SENDIASS</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2F5496" w:themeColor="accent1" w:themeShade="BF"/>
              </w:rPr>
              <w:t>Tue 1</w:t>
            </w:r>
            <w:r w:rsidRPr="009B393D">
              <w:rPr>
                <w:rFonts w:ascii="Arial" w:hAnsi="Arial" w:cs="Arial"/>
                <w:color w:val="2F5496" w:themeColor="accent1" w:themeShade="BF"/>
                <w:vertAlign w:val="superscript"/>
              </w:rPr>
              <w:t>st</w:t>
            </w:r>
            <w:r w:rsidRPr="009B393D">
              <w:rPr>
                <w:rFonts w:ascii="Arial" w:hAnsi="Arial" w:cs="Arial"/>
                <w:color w:val="2F5496" w:themeColor="accent1" w:themeShade="BF"/>
              </w:rPr>
              <w:t xml:space="preserve"> </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10 am – 12.30 pm</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 xml:space="preserve">SENDIASS Virtual Zoom Coffee morning </w:t>
            </w:r>
          </w:p>
        </w:tc>
        <w:tc>
          <w:tcPr>
            <w:tcW w:w="1275" w:type="dxa"/>
          </w:tcPr>
          <w:p w:rsidR="00B25917" w:rsidRPr="009B393D" w:rsidRDefault="00B25917" w:rsidP="00537954">
            <w:pPr>
              <w:rPr>
                <w:rFonts w:ascii="Arial" w:hAnsi="Arial" w:cs="Arial"/>
                <w:color w:val="ED7D31" w:themeColor="accent2"/>
              </w:rPr>
            </w:pPr>
            <w:r w:rsidRPr="009B393D">
              <w:rPr>
                <w:rFonts w:ascii="Arial" w:hAnsi="Arial" w:cs="Arial"/>
                <w:color w:val="2F5496" w:themeColor="accent1" w:themeShade="BF"/>
              </w:rPr>
              <w:t xml:space="preserve">Zoom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Our Voice</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Tue 1</w:t>
            </w:r>
            <w:r w:rsidRPr="009B393D">
              <w:rPr>
                <w:rFonts w:ascii="Arial" w:hAnsi="Arial" w:cs="Arial"/>
                <w:color w:val="ED7D31" w:themeColor="accent2"/>
                <w:vertAlign w:val="superscript"/>
              </w:rPr>
              <w:t>st</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8.30 pm – 9.30 pm</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Cuppa and chat </w:t>
            </w:r>
          </w:p>
        </w:tc>
        <w:tc>
          <w:tcPr>
            <w:tcW w:w="1275" w:type="dxa"/>
          </w:tcPr>
          <w:p w:rsidR="00B25917" w:rsidRPr="009B393D" w:rsidRDefault="00B25917" w:rsidP="00537954">
            <w:pPr>
              <w:rPr>
                <w:rFonts w:ascii="Arial" w:hAnsi="Arial" w:cs="Arial"/>
                <w:color w:val="ED7D31" w:themeColor="accent2"/>
              </w:rPr>
            </w:pPr>
            <w:proofErr w:type="spellStart"/>
            <w:r w:rsidRPr="009B393D">
              <w:rPr>
                <w:rFonts w:ascii="Arial" w:hAnsi="Arial" w:cs="Arial"/>
                <w:color w:val="ED7D31" w:themeColor="accent2"/>
              </w:rPr>
              <w:t>GoTo</w:t>
            </w:r>
            <w:proofErr w:type="spellEnd"/>
            <w:r w:rsidRPr="009B393D">
              <w:rPr>
                <w:rFonts w:ascii="Arial" w:hAnsi="Arial" w:cs="Arial"/>
                <w:color w:val="ED7D31" w:themeColor="accent2"/>
              </w:rPr>
              <w:t xml:space="preserve">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ECC</w:t>
            </w:r>
          </w:p>
        </w:tc>
        <w:tc>
          <w:tcPr>
            <w:tcW w:w="127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Fri 4</w:t>
            </w:r>
            <w:r w:rsidRPr="009B393D">
              <w:rPr>
                <w:rFonts w:ascii="Arial" w:hAnsi="Arial" w:cs="Arial"/>
                <w:color w:val="00B050"/>
                <w:vertAlign w:val="superscript"/>
              </w:rPr>
              <w:t>th</w:t>
            </w:r>
            <w:r w:rsidRPr="009B393D">
              <w:rPr>
                <w:rFonts w:ascii="Arial" w:hAnsi="Arial" w:cs="Arial"/>
                <w:color w:val="00B050"/>
              </w:rPr>
              <w:t xml:space="preserve"> </w:t>
            </w:r>
          </w:p>
        </w:tc>
        <w:tc>
          <w:tcPr>
            <w:tcW w:w="2410" w:type="dxa"/>
          </w:tcPr>
          <w:p w:rsidR="00B25917" w:rsidRPr="009B393D" w:rsidRDefault="00B25917" w:rsidP="00537954">
            <w:pPr>
              <w:rPr>
                <w:rFonts w:ascii="Arial" w:hAnsi="Arial" w:cs="Arial"/>
                <w:color w:val="00B050"/>
              </w:rPr>
            </w:pPr>
            <w:r w:rsidRPr="009B393D">
              <w:rPr>
                <w:rFonts w:ascii="Arial" w:hAnsi="Arial" w:cs="Arial"/>
                <w:color w:val="00B050"/>
              </w:rPr>
              <w:t>10 am– 11.30 am</w:t>
            </w:r>
          </w:p>
        </w:tc>
        <w:tc>
          <w:tcPr>
            <w:tcW w:w="3686" w:type="dxa"/>
          </w:tcPr>
          <w:p w:rsidR="00B25917" w:rsidRPr="009B393D" w:rsidRDefault="00B25917" w:rsidP="00537954">
            <w:pPr>
              <w:rPr>
                <w:rFonts w:ascii="Arial" w:hAnsi="Arial" w:cs="Arial"/>
                <w:color w:val="00B050"/>
              </w:rPr>
            </w:pPr>
            <w:r w:rsidRPr="009B393D">
              <w:rPr>
                <w:rFonts w:ascii="Arial" w:hAnsi="Arial" w:cs="Arial"/>
                <w:color w:val="00B050"/>
              </w:rPr>
              <w:t xml:space="preserve">Autism/Asperger’s Support Group </w:t>
            </w:r>
          </w:p>
        </w:tc>
        <w:tc>
          <w:tcPr>
            <w:tcW w:w="1275" w:type="dxa"/>
          </w:tcPr>
          <w:p w:rsidR="00B25917" w:rsidRPr="009B393D" w:rsidRDefault="00B25917" w:rsidP="00537954">
            <w:pPr>
              <w:rPr>
                <w:rFonts w:ascii="Arial" w:hAnsi="Arial" w:cs="Arial"/>
                <w:color w:val="00B050"/>
              </w:rPr>
            </w:pPr>
            <w:r w:rsidRPr="009B393D">
              <w:rPr>
                <w:rFonts w:ascii="Arial" w:hAnsi="Arial" w:cs="Arial"/>
                <w:color w:val="00B050"/>
              </w:rPr>
              <w:t xml:space="preserve">Zoom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ECC</w:t>
            </w:r>
          </w:p>
        </w:tc>
        <w:tc>
          <w:tcPr>
            <w:tcW w:w="1275" w:type="dxa"/>
          </w:tcPr>
          <w:p w:rsidR="00B25917" w:rsidRPr="009B393D" w:rsidRDefault="00B25917" w:rsidP="00537954">
            <w:pPr>
              <w:tabs>
                <w:tab w:val="right" w:pos="2053"/>
              </w:tabs>
              <w:rPr>
                <w:rFonts w:ascii="Arial" w:hAnsi="Arial" w:cs="Arial"/>
                <w:color w:val="00B050"/>
              </w:rPr>
            </w:pPr>
            <w:r w:rsidRPr="009B393D">
              <w:rPr>
                <w:rFonts w:ascii="Arial" w:hAnsi="Arial" w:cs="Arial"/>
                <w:color w:val="00B050"/>
              </w:rPr>
              <w:t>Mon 7</w:t>
            </w:r>
            <w:r w:rsidRPr="009B393D">
              <w:rPr>
                <w:rFonts w:ascii="Arial" w:hAnsi="Arial" w:cs="Arial"/>
                <w:color w:val="00B050"/>
                <w:vertAlign w:val="superscript"/>
              </w:rPr>
              <w:t>th</w:t>
            </w:r>
            <w:r w:rsidRPr="009B393D">
              <w:rPr>
                <w:rFonts w:ascii="Arial" w:hAnsi="Arial" w:cs="Arial"/>
                <w:color w:val="00B050"/>
              </w:rPr>
              <w:t xml:space="preserve"> </w:t>
            </w:r>
          </w:p>
        </w:tc>
        <w:tc>
          <w:tcPr>
            <w:tcW w:w="2410" w:type="dxa"/>
          </w:tcPr>
          <w:p w:rsidR="00B25917" w:rsidRPr="009B393D" w:rsidRDefault="00B25917" w:rsidP="00537954">
            <w:pPr>
              <w:rPr>
                <w:rFonts w:ascii="Arial" w:hAnsi="Arial" w:cs="Arial"/>
                <w:color w:val="00B050"/>
              </w:rPr>
            </w:pPr>
            <w:r w:rsidRPr="009B393D">
              <w:rPr>
                <w:rFonts w:ascii="Arial" w:hAnsi="Arial" w:cs="Arial"/>
                <w:color w:val="00B050"/>
              </w:rPr>
              <w:t>11 am –12 noon</w:t>
            </w:r>
          </w:p>
        </w:tc>
        <w:tc>
          <w:tcPr>
            <w:tcW w:w="3686" w:type="dxa"/>
          </w:tcPr>
          <w:p w:rsidR="00B25917" w:rsidRPr="009B393D" w:rsidRDefault="00B25917" w:rsidP="00537954">
            <w:pPr>
              <w:rPr>
                <w:rFonts w:ascii="Arial" w:hAnsi="Arial" w:cs="Arial"/>
                <w:color w:val="00B050"/>
              </w:rPr>
            </w:pPr>
            <w:r w:rsidRPr="009B393D">
              <w:rPr>
                <w:rFonts w:ascii="Arial" w:hAnsi="Arial" w:cs="Arial"/>
                <w:color w:val="00B050"/>
              </w:rPr>
              <w:t xml:space="preserve">Daytime Carers Support drop in and new carers </w:t>
            </w:r>
          </w:p>
        </w:tc>
        <w:tc>
          <w:tcPr>
            <w:tcW w:w="1275" w:type="dxa"/>
          </w:tcPr>
          <w:p w:rsidR="00B25917" w:rsidRPr="009B393D" w:rsidRDefault="00B25917" w:rsidP="00537954">
            <w:pPr>
              <w:rPr>
                <w:rFonts w:ascii="Arial" w:hAnsi="Arial" w:cs="Arial"/>
                <w:color w:val="00B050"/>
              </w:rPr>
            </w:pPr>
            <w:r w:rsidRPr="009B393D">
              <w:rPr>
                <w:rFonts w:ascii="Arial" w:hAnsi="Arial" w:cs="Arial"/>
                <w:color w:val="00B050"/>
              </w:rPr>
              <w:t xml:space="preserve">Zoom &amp; phone </w:t>
            </w:r>
          </w:p>
        </w:tc>
      </w:tr>
      <w:tr w:rsidR="00B25917" w:rsidRPr="009B393D" w:rsidTr="00537954">
        <w:trPr>
          <w:trHeight w:val="66"/>
        </w:trPr>
        <w:tc>
          <w:tcPr>
            <w:tcW w:w="155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Our Voice</w:t>
            </w:r>
          </w:p>
        </w:tc>
        <w:tc>
          <w:tcPr>
            <w:tcW w:w="1275" w:type="dxa"/>
          </w:tcPr>
          <w:p w:rsidR="00B25917" w:rsidRPr="009B393D" w:rsidRDefault="00B25917" w:rsidP="00537954">
            <w:pPr>
              <w:tabs>
                <w:tab w:val="right" w:pos="2053"/>
              </w:tabs>
              <w:rPr>
                <w:rFonts w:ascii="Arial" w:hAnsi="Arial" w:cs="Arial"/>
                <w:color w:val="ED7D31" w:themeColor="accent2"/>
              </w:rPr>
            </w:pPr>
            <w:r w:rsidRPr="009B393D">
              <w:rPr>
                <w:rFonts w:ascii="Arial" w:hAnsi="Arial" w:cs="Arial"/>
                <w:color w:val="ED7D31" w:themeColor="accent2"/>
              </w:rPr>
              <w:t>Wed 9</w:t>
            </w:r>
            <w:r w:rsidRPr="009B393D">
              <w:rPr>
                <w:rFonts w:ascii="Arial" w:hAnsi="Arial" w:cs="Arial"/>
                <w:color w:val="ED7D31" w:themeColor="accent2"/>
                <w:vertAlign w:val="superscript"/>
              </w:rPr>
              <w:t>th</w:t>
            </w:r>
            <w:r w:rsidRPr="009B393D">
              <w:rPr>
                <w:rFonts w:ascii="Arial" w:hAnsi="Arial" w:cs="Arial"/>
                <w:color w:val="ED7D31" w:themeColor="accent2"/>
              </w:rPr>
              <w:t xml:space="preserve"> </w:t>
            </w:r>
          </w:p>
        </w:tc>
        <w:tc>
          <w:tcPr>
            <w:tcW w:w="2410"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10.30 am – 12noon</w:t>
            </w:r>
          </w:p>
        </w:tc>
        <w:tc>
          <w:tcPr>
            <w:tcW w:w="3686" w:type="dxa"/>
          </w:tcPr>
          <w:p w:rsidR="00B25917" w:rsidRPr="009B393D" w:rsidRDefault="00B25917" w:rsidP="00537954">
            <w:pPr>
              <w:rPr>
                <w:rFonts w:ascii="Arial" w:hAnsi="Arial" w:cs="Arial"/>
                <w:color w:val="ED7D31" w:themeColor="accent2"/>
              </w:rPr>
            </w:pPr>
            <w:r w:rsidRPr="009B393D">
              <w:rPr>
                <w:rFonts w:ascii="Arial" w:hAnsi="Arial" w:cs="Arial"/>
                <w:color w:val="ED7D31" w:themeColor="accent2"/>
              </w:rPr>
              <w:t xml:space="preserve">Cuppa and chat </w:t>
            </w:r>
          </w:p>
        </w:tc>
        <w:tc>
          <w:tcPr>
            <w:tcW w:w="1275" w:type="dxa"/>
          </w:tcPr>
          <w:p w:rsidR="00B25917" w:rsidRPr="009B393D" w:rsidRDefault="00B25917" w:rsidP="00537954">
            <w:pPr>
              <w:rPr>
                <w:rFonts w:ascii="Arial" w:hAnsi="Arial" w:cs="Arial"/>
                <w:color w:val="ED7D31" w:themeColor="accent2"/>
              </w:rPr>
            </w:pPr>
            <w:proofErr w:type="spellStart"/>
            <w:r w:rsidRPr="009B393D">
              <w:rPr>
                <w:rFonts w:ascii="Arial" w:hAnsi="Arial" w:cs="Arial"/>
                <w:color w:val="ED7D31" w:themeColor="accent2"/>
              </w:rPr>
              <w:t>GoTo</w:t>
            </w:r>
            <w:proofErr w:type="spellEnd"/>
            <w:r w:rsidRPr="009B393D">
              <w:rPr>
                <w:rFonts w:ascii="Arial" w:hAnsi="Arial" w:cs="Arial"/>
                <w:color w:val="ED7D31" w:themeColor="accent2"/>
              </w:rPr>
              <w:t xml:space="preserve"> &amp; phone </w:t>
            </w:r>
          </w:p>
        </w:tc>
      </w:tr>
    </w:tbl>
    <w:p w:rsidR="00B25917" w:rsidRPr="009B393D" w:rsidRDefault="00B25917" w:rsidP="00B25917">
      <w:pPr>
        <w:rPr>
          <w:rStyle w:val="Hyperlink"/>
          <w:rFonts w:ascii="Arial" w:eastAsiaTheme="majorEastAsia" w:hAnsi="Arial" w:cs="Arial"/>
          <w:color w:val="000000"/>
          <w:sz w:val="20"/>
          <w:szCs w:val="20"/>
          <w:lang w:eastAsia="en-GB"/>
        </w:rPr>
      </w:pPr>
    </w:p>
    <w:p w:rsidR="00B25917" w:rsidRPr="009B393D" w:rsidRDefault="00B25917" w:rsidP="00B25917">
      <w:pPr>
        <w:rPr>
          <w:rStyle w:val="Hyperlink"/>
          <w:rFonts w:ascii="Arial" w:eastAsiaTheme="majorEastAsia" w:hAnsi="Arial" w:cs="Arial"/>
          <w:color w:val="auto"/>
        </w:rPr>
      </w:pPr>
    </w:p>
    <w:p w:rsidR="00B26650" w:rsidRDefault="00B26650"/>
    <w:sectPr w:rsidR="00B26650" w:rsidSect="000D4C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17"/>
    <w:rsid w:val="000D4CE6"/>
    <w:rsid w:val="00B25917"/>
    <w:rsid w:val="00B2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A2D4B"/>
  <w14:defaultImageDpi w14:val="32767"/>
  <w15:chartTrackingRefBased/>
  <w15:docId w15:val="{2703FC85-B547-F44A-A622-E156DE42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5917"/>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B2591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259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917"/>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B25917"/>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B25917"/>
    <w:rPr>
      <w:color w:val="0000FF"/>
      <w:u w:val="single"/>
    </w:rPr>
  </w:style>
  <w:style w:type="paragraph" w:styleId="NormalWeb">
    <w:name w:val="Normal (Web)"/>
    <w:basedOn w:val="Normal"/>
    <w:uiPriority w:val="99"/>
    <w:unhideWhenUsed/>
    <w:rsid w:val="00B25917"/>
    <w:pPr>
      <w:spacing w:before="100" w:beforeAutospacing="1" w:after="100" w:afterAutospacing="1"/>
    </w:pPr>
    <w:rPr>
      <w:lang w:eastAsia="en-GB"/>
    </w:rPr>
  </w:style>
  <w:style w:type="table" w:styleId="TableGrid">
    <w:name w:val="Table Grid"/>
    <w:basedOn w:val="TableNormal"/>
    <w:uiPriority w:val="39"/>
    <w:rsid w:val="00B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ass@epandc.org.uk" TargetMode="External"/><Relationship Id="rId13" Type="http://schemas.openxmlformats.org/officeDocument/2006/relationships/hyperlink" Target="http://www.enfieldnas.org.uk" TargetMode="External"/><Relationship Id="rId3" Type="http://schemas.openxmlformats.org/officeDocument/2006/relationships/webSettings" Target="webSettings.xml"/><Relationship Id="rId7" Type="http://schemas.openxmlformats.org/officeDocument/2006/relationships/hyperlink" Target="http://enfieldsendias.org.uk/" TargetMode="External"/><Relationship Id="rId12" Type="http://schemas.openxmlformats.org/officeDocument/2006/relationships/hyperlink" Target="https://enfieldcarers.org/events/mon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rvoiceenfield.org.uk/events" TargetMode="External"/><Relationship Id="rId11" Type="http://schemas.openxmlformats.org/officeDocument/2006/relationships/hyperlink" Target="mailto:info@enfieldcarers.org" TargetMode="External"/><Relationship Id="rId5" Type="http://schemas.openxmlformats.org/officeDocument/2006/relationships/hyperlink" Target="mailto:info@ourvoiceenfield.org.uk" TargetMode="External"/><Relationship Id="rId15" Type="http://schemas.openxmlformats.org/officeDocument/2006/relationships/theme" Target="theme/theme1.xml"/><Relationship Id="rId10" Type="http://schemas.openxmlformats.org/officeDocument/2006/relationships/hyperlink" Target="http://www.enfieldcarers.org" TargetMode="External"/><Relationship Id="rId4" Type="http://schemas.openxmlformats.org/officeDocument/2006/relationships/hyperlink" Target="http://www.ourvoiceenfield.org.uk" TargetMode="External"/><Relationship Id="rId9" Type="http://schemas.openxmlformats.org/officeDocument/2006/relationships/hyperlink" Target="http://www.enfieldsendias.org.uk/send-iass-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4010</Characters>
  <Application>Microsoft Office Word</Application>
  <DocSecurity>0</DocSecurity>
  <Lines>33</Lines>
  <Paragraphs>9</Paragraphs>
  <ScaleCrop>false</ScaleCrop>
  <Company>Our Voice</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Pummell</dc:creator>
  <cp:keywords/>
  <dc:description/>
  <cp:lastModifiedBy>Jackie Pummell</cp:lastModifiedBy>
  <cp:revision>1</cp:revision>
  <dcterms:created xsi:type="dcterms:W3CDTF">2020-07-28T10:02:00Z</dcterms:created>
  <dcterms:modified xsi:type="dcterms:W3CDTF">2020-07-28T10:04:00Z</dcterms:modified>
</cp:coreProperties>
</file>